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AA" w:rsidRPr="00927A99" w:rsidRDefault="00D635AA" w:rsidP="00D635AA">
      <w:pPr>
        <w:jc w:val="center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b/>
          <w:bCs/>
          <w:caps/>
          <w:sz w:val="24"/>
          <w:szCs w:val="24"/>
        </w:rPr>
        <w:t>Uchwała</w:t>
      </w:r>
      <w:r w:rsidRPr="00927A99">
        <w:rPr>
          <w:rFonts w:ascii="Arial" w:hAnsi="Arial" w:cs="Arial"/>
          <w:sz w:val="24"/>
          <w:szCs w:val="24"/>
        </w:rPr>
        <w:t xml:space="preserve"> </w:t>
      </w:r>
      <w:r w:rsidRPr="00927A99">
        <w:rPr>
          <w:rFonts w:ascii="Arial" w:hAnsi="Arial" w:cs="Arial"/>
          <w:b/>
          <w:bCs/>
          <w:caps/>
          <w:sz w:val="24"/>
          <w:szCs w:val="24"/>
        </w:rPr>
        <w:t>Nr ………..</w:t>
      </w:r>
      <w:r w:rsidRPr="00927A99">
        <w:rPr>
          <w:rFonts w:ascii="Arial" w:hAnsi="Arial" w:cs="Arial"/>
          <w:sz w:val="24"/>
          <w:szCs w:val="24"/>
        </w:rPr>
        <w:t xml:space="preserve"> </w:t>
      </w:r>
      <w:r w:rsidRPr="00927A99">
        <w:rPr>
          <w:rFonts w:ascii="Arial" w:hAnsi="Arial" w:cs="Arial"/>
          <w:sz w:val="24"/>
          <w:szCs w:val="24"/>
        </w:rPr>
        <w:br/>
      </w:r>
      <w:r w:rsidRPr="00927A99">
        <w:rPr>
          <w:rFonts w:ascii="Arial" w:hAnsi="Arial" w:cs="Arial"/>
          <w:b/>
          <w:bCs/>
          <w:caps/>
          <w:sz w:val="24"/>
          <w:szCs w:val="24"/>
        </w:rPr>
        <w:t>Rady Miasta Gorzowa Wlkp.</w:t>
      </w:r>
    </w:p>
    <w:p w:rsidR="00D635AA" w:rsidRPr="00927A99" w:rsidRDefault="00B607E3" w:rsidP="00D635AA">
      <w:pPr>
        <w:spacing w:before="280" w:after="280"/>
        <w:jc w:val="center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z dnia …………… 2016</w:t>
      </w:r>
      <w:r w:rsidR="00D635AA" w:rsidRPr="00927A99">
        <w:rPr>
          <w:rFonts w:ascii="Arial" w:hAnsi="Arial" w:cs="Arial"/>
          <w:sz w:val="24"/>
          <w:szCs w:val="24"/>
        </w:rPr>
        <w:t xml:space="preserve"> r.</w:t>
      </w:r>
    </w:p>
    <w:p w:rsidR="00D635AA" w:rsidRPr="00927A99" w:rsidRDefault="00D635AA" w:rsidP="00D635A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7A99">
        <w:rPr>
          <w:rFonts w:ascii="Arial" w:hAnsi="Arial" w:cs="Arial"/>
          <w:b/>
          <w:bCs/>
          <w:sz w:val="24"/>
          <w:szCs w:val="24"/>
        </w:rPr>
        <w:t>w sprawie powołania Gorzowskiej Rady Seniorów</w:t>
      </w:r>
    </w:p>
    <w:p w:rsidR="00D635AA" w:rsidRPr="00927A99" w:rsidRDefault="00D635AA" w:rsidP="00D635AA">
      <w:pPr>
        <w:spacing w:line="360" w:lineRule="auto"/>
        <w:rPr>
          <w:rFonts w:ascii="Arial" w:hAnsi="Arial" w:cs="Arial"/>
          <w:sz w:val="24"/>
          <w:szCs w:val="24"/>
        </w:rPr>
      </w:pPr>
    </w:p>
    <w:p w:rsidR="00D635AA" w:rsidRPr="00927A99" w:rsidRDefault="00D635AA" w:rsidP="00D635A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p0"/>
      <w:bookmarkEnd w:id="0"/>
      <w:r w:rsidRPr="00927A99">
        <w:rPr>
          <w:rFonts w:ascii="Arial" w:hAnsi="Arial" w:cs="Arial"/>
          <w:color w:val="000000"/>
          <w:sz w:val="24"/>
          <w:szCs w:val="24"/>
        </w:rPr>
        <w:t>Na podstawie art. 5c ustawy z dnia 8 marca 1990 roku o samorządzie gminnym (</w:t>
      </w:r>
      <w:proofErr w:type="spellStart"/>
      <w:r w:rsidRPr="00927A99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Pr="00927A99">
        <w:rPr>
          <w:rFonts w:ascii="Arial" w:hAnsi="Arial" w:cs="Arial"/>
          <w:color w:val="000000"/>
          <w:sz w:val="24"/>
          <w:szCs w:val="24"/>
        </w:rPr>
        <w:t>. Dz. U. z 2015 r., poz. 1515 ze zm.) uchwala się, co następuje:</w:t>
      </w:r>
    </w:p>
    <w:p w:rsidR="00D635AA" w:rsidRPr="00927A99" w:rsidRDefault="00D635AA" w:rsidP="00D635AA">
      <w:pPr>
        <w:keepNext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635AA" w:rsidRPr="00927A99" w:rsidRDefault="00D635AA" w:rsidP="00D635AA">
      <w:pPr>
        <w:keepNext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>§ 1</w:t>
      </w:r>
      <w:bookmarkStart w:id="1" w:name="z1"/>
      <w:bookmarkEnd w:id="1"/>
      <w:r w:rsidRPr="00927A99">
        <w:rPr>
          <w:rFonts w:ascii="Arial" w:hAnsi="Arial" w:cs="Arial"/>
          <w:color w:val="000000"/>
          <w:sz w:val="24"/>
          <w:szCs w:val="24"/>
        </w:rPr>
        <w:t>.  W celu zapewnienia seniorom wpływu na sprawy dotyczące lokalnej polityki senioralnej powołuje się Gorzowską Radę Seniorów.</w:t>
      </w:r>
    </w:p>
    <w:p w:rsidR="00D635AA" w:rsidRPr="00927A99" w:rsidRDefault="00D635AA" w:rsidP="00D635A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635AA" w:rsidRPr="00927A99" w:rsidRDefault="00D635AA" w:rsidP="00D635AA">
      <w:pPr>
        <w:keepNext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>§ 2. Tryb wyboru członków Rady oraz zasady jej działania, określa statut stanowiący załącznik do niniejszej uchwały.</w:t>
      </w:r>
    </w:p>
    <w:p w:rsidR="00D635AA" w:rsidRPr="00927A99" w:rsidRDefault="00D635AA" w:rsidP="00D635AA">
      <w:pPr>
        <w:keepNext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635AA" w:rsidRPr="00927A99" w:rsidRDefault="00D635AA" w:rsidP="00D635AA">
      <w:pPr>
        <w:keepNext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z4"/>
      <w:bookmarkEnd w:id="2"/>
      <w:r w:rsidRPr="00927A99">
        <w:rPr>
          <w:rFonts w:ascii="Arial" w:hAnsi="Arial" w:cs="Arial"/>
          <w:color w:val="000000"/>
          <w:sz w:val="24"/>
          <w:szCs w:val="24"/>
        </w:rPr>
        <w:t>§ 3. Wykonanie uchwały powierza się Prezydentowi Miasta Gorzowa Wlkp.</w:t>
      </w:r>
    </w:p>
    <w:p w:rsidR="00D635AA" w:rsidRPr="00927A99" w:rsidRDefault="00D635AA" w:rsidP="00D635AA">
      <w:pPr>
        <w:keepNext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635AA" w:rsidRPr="00927A99" w:rsidRDefault="00D635AA" w:rsidP="00D635AA">
      <w:pPr>
        <w:keepNext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 xml:space="preserve">§ 4. </w:t>
      </w:r>
      <w:bookmarkStart w:id="3" w:name="z5"/>
      <w:bookmarkEnd w:id="3"/>
      <w:r w:rsidRPr="00927A99">
        <w:rPr>
          <w:rFonts w:ascii="Arial" w:hAnsi="Arial" w:cs="Arial"/>
          <w:color w:val="000000"/>
          <w:sz w:val="24"/>
          <w:szCs w:val="24"/>
        </w:rPr>
        <w:t xml:space="preserve">Uchwała wchodzi w życie po upływie 14 dni od dnia ogłoszenia </w:t>
      </w:r>
      <w:r w:rsidRPr="00927A99">
        <w:rPr>
          <w:rFonts w:ascii="Arial" w:hAnsi="Arial" w:cs="Arial"/>
          <w:color w:val="000000"/>
          <w:sz w:val="24"/>
          <w:szCs w:val="24"/>
        </w:rPr>
        <w:br/>
        <w:t>w Dzienniku Urzędowym Województwa Lubuskiego.</w:t>
      </w:r>
    </w:p>
    <w:p w:rsidR="00D635AA" w:rsidRPr="00927A99" w:rsidRDefault="00D635AA" w:rsidP="00D635AA">
      <w:pPr>
        <w:rPr>
          <w:rFonts w:ascii="Arial" w:hAnsi="Arial" w:cs="Arial"/>
          <w:sz w:val="24"/>
          <w:szCs w:val="24"/>
        </w:rPr>
      </w:pPr>
    </w:p>
    <w:p w:rsidR="00D635AA" w:rsidRPr="00927A99" w:rsidRDefault="00D635AA" w:rsidP="00D635AA">
      <w:pPr>
        <w:rPr>
          <w:rFonts w:ascii="Arial" w:hAnsi="Arial" w:cs="Arial"/>
          <w:sz w:val="24"/>
          <w:szCs w:val="24"/>
        </w:rPr>
      </w:pPr>
    </w:p>
    <w:p w:rsidR="00D635AA" w:rsidRPr="00927A99" w:rsidRDefault="00D635AA" w:rsidP="00D635AA">
      <w:pPr>
        <w:rPr>
          <w:rFonts w:ascii="Arial" w:hAnsi="Arial" w:cs="Arial"/>
          <w:sz w:val="24"/>
          <w:szCs w:val="24"/>
        </w:rPr>
      </w:pPr>
    </w:p>
    <w:p w:rsidR="00D635AA" w:rsidRPr="00927A99" w:rsidRDefault="00D635AA" w:rsidP="00D635AA">
      <w:pPr>
        <w:pStyle w:val="Pa29"/>
        <w:jc w:val="center"/>
        <w:rPr>
          <w:rFonts w:ascii="Arial" w:hAnsi="Arial" w:cs="Arial"/>
          <w:b/>
          <w:color w:val="000000"/>
        </w:rPr>
      </w:pPr>
    </w:p>
    <w:p w:rsidR="00D635AA" w:rsidRPr="00927A99" w:rsidRDefault="00D635AA" w:rsidP="00D635AA">
      <w:pPr>
        <w:pStyle w:val="Pa29"/>
        <w:jc w:val="center"/>
        <w:rPr>
          <w:rFonts w:ascii="Arial" w:hAnsi="Arial" w:cs="Arial"/>
          <w:b/>
          <w:color w:val="000000"/>
        </w:rPr>
      </w:pPr>
    </w:p>
    <w:p w:rsidR="00D635AA" w:rsidRPr="00927A99" w:rsidRDefault="00D635AA" w:rsidP="00D635AA">
      <w:pPr>
        <w:pStyle w:val="Pa29"/>
        <w:jc w:val="center"/>
        <w:rPr>
          <w:rFonts w:ascii="Arial" w:hAnsi="Arial" w:cs="Arial"/>
          <w:b/>
          <w:color w:val="000000"/>
        </w:rPr>
      </w:pPr>
    </w:p>
    <w:p w:rsidR="00D635AA" w:rsidRPr="00927A99" w:rsidRDefault="00D635AA" w:rsidP="00D635AA">
      <w:pPr>
        <w:pStyle w:val="Pa29"/>
        <w:jc w:val="center"/>
        <w:rPr>
          <w:rFonts w:ascii="Arial" w:hAnsi="Arial" w:cs="Arial"/>
          <w:b/>
          <w:color w:val="000000"/>
        </w:rPr>
      </w:pPr>
    </w:p>
    <w:p w:rsidR="00D635AA" w:rsidRPr="00927A99" w:rsidRDefault="00D635AA" w:rsidP="00D635AA">
      <w:pPr>
        <w:pStyle w:val="Pa29"/>
        <w:jc w:val="center"/>
        <w:rPr>
          <w:rFonts w:ascii="Arial" w:hAnsi="Arial" w:cs="Arial"/>
          <w:b/>
          <w:color w:val="000000"/>
        </w:rPr>
      </w:pPr>
    </w:p>
    <w:p w:rsidR="00D635AA" w:rsidRPr="00927A99" w:rsidRDefault="00D635AA" w:rsidP="00D635AA">
      <w:pPr>
        <w:pStyle w:val="Pa29"/>
        <w:jc w:val="center"/>
        <w:rPr>
          <w:rFonts w:ascii="Arial" w:hAnsi="Arial" w:cs="Arial"/>
          <w:b/>
          <w:color w:val="000000"/>
        </w:rPr>
      </w:pPr>
    </w:p>
    <w:p w:rsidR="00D635AA" w:rsidRPr="00927A99" w:rsidRDefault="00D635AA" w:rsidP="00D635AA">
      <w:pPr>
        <w:pStyle w:val="Pa29"/>
        <w:jc w:val="center"/>
        <w:rPr>
          <w:rFonts w:ascii="Arial" w:hAnsi="Arial" w:cs="Arial"/>
          <w:b/>
          <w:color w:val="000000"/>
        </w:rPr>
      </w:pPr>
    </w:p>
    <w:p w:rsidR="00D635AA" w:rsidRPr="00927A99" w:rsidRDefault="00D635AA" w:rsidP="00D635AA">
      <w:pPr>
        <w:pStyle w:val="Pa29"/>
        <w:jc w:val="center"/>
        <w:rPr>
          <w:rFonts w:ascii="Arial" w:hAnsi="Arial" w:cs="Arial"/>
          <w:b/>
          <w:color w:val="000000"/>
        </w:rPr>
      </w:pPr>
    </w:p>
    <w:p w:rsidR="00D635AA" w:rsidRPr="00927A99" w:rsidRDefault="00D635AA" w:rsidP="00D635AA">
      <w:pPr>
        <w:pStyle w:val="Pa29"/>
        <w:jc w:val="center"/>
        <w:rPr>
          <w:rFonts w:ascii="Arial" w:hAnsi="Arial" w:cs="Arial"/>
          <w:b/>
          <w:color w:val="000000"/>
        </w:rPr>
      </w:pPr>
    </w:p>
    <w:p w:rsidR="00D635AA" w:rsidRPr="00927A99" w:rsidRDefault="00D635AA" w:rsidP="00D635AA">
      <w:pPr>
        <w:pStyle w:val="Pa29"/>
        <w:jc w:val="center"/>
        <w:rPr>
          <w:rFonts w:ascii="Arial" w:hAnsi="Arial" w:cs="Arial"/>
          <w:b/>
          <w:color w:val="000000"/>
        </w:rPr>
      </w:pPr>
      <w:r w:rsidRPr="00927A99">
        <w:rPr>
          <w:rFonts w:ascii="Arial" w:hAnsi="Arial" w:cs="Arial"/>
          <w:b/>
          <w:color w:val="000000"/>
        </w:rPr>
        <w:lastRenderedPageBreak/>
        <w:t>Uzasadnienie</w:t>
      </w:r>
    </w:p>
    <w:p w:rsidR="00D635AA" w:rsidRPr="00927A99" w:rsidRDefault="00D635AA" w:rsidP="00D635AA">
      <w:pPr>
        <w:pStyle w:val="Pa29"/>
        <w:jc w:val="both"/>
        <w:rPr>
          <w:rFonts w:ascii="Arial" w:hAnsi="Arial" w:cs="Arial"/>
          <w:color w:val="000000"/>
        </w:rPr>
      </w:pPr>
    </w:p>
    <w:p w:rsidR="00D635AA" w:rsidRPr="00927A99" w:rsidRDefault="00D635AA" w:rsidP="00D635AA">
      <w:pPr>
        <w:pStyle w:val="Pa29"/>
        <w:spacing w:line="240" w:lineRule="auto"/>
        <w:jc w:val="both"/>
        <w:rPr>
          <w:rFonts w:ascii="Arial" w:hAnsi="Arial" w:cs="Arial"/>
        </w:rPr>
      </w:pPr>
      <w:r w:rsidRPr="00927A99">
        <w:rPr>
          <w:rFonts w:ascii="Arial" w:hAnsi="Arial" w:cs="Arial"/>
        </w:rPr>
        <w:t xml:space="preserve">Ustawą z dnia 11 października 2013 r. o zmianie ustawy o samorządzie gminnym </w:t>
      </w:r>
      <w:r w:rsidRPr="00927A99">
        <w:rPr>
          <w:rFonts w:ascii="Arial" w:hAnsi="Arial" w:cs="Arial"/>
        </w:rPr>
        <w:br/>
      </w:r>
      <w:r w:rsidRPr="00927A99">
        <w:rPr>
          <w:rFonts w:ascii="Arial" w:hAnsi="Arial" w:cs="Arial"/>
          <w:color w:val="000000"/>
        </w:rPr>
        <w:t>(</w:t>
      </w:r>
      <w:proofErr w:type="spellStart"/>
      <w:r w:rsidRPr="00927A99">
        <w:rPr>
          <w:rFonts w:ascii="Arial" w:hAnsi="Arial" w:cs="Arial"/>
          <w:color w:val="000000"/>
        </w:rPr>
        <w:t>t.j</w:t>
      </w:r>
      <w:proofErr w:type="spellEnd"/>
      <w:r w:rsidRPr="00927A99">
        <w:rPr>
          <w:rFonts w:ascii="Arial" w:hAnsi="Arial" w:cs="Arial"/>
          <w:color w:val="000000"/>
        </w:rPr>
        <w:t xml:space="preserve">. Dz. U. z 2015 r., poz. 1515) </w:t>
      </w:r>
      <w:r w:rsidRPr="00927A99">
        <w:rPr>
          <w:rFonts w:ascii="Arial" w:hAnsi="Arial" w:cs="Arial"/>
        </w:rPr>
        <w:t>ustawodawca wprowadził możliwość tworzenia w gminach tzw. gminnych rad seniorów. Przedmiotowa nowe</w:t>
      </w:r>
      <w:r w:rsidRPr="00927A99">
        <w:rPr>
          <w:rFonts w:ascii="Arial" w:hAnsi="Arial" w:cs="Arial"/>
        </w:rPr>
        <w:softHyphen/>
        <w:t>lizacja unormowała dotychczas niesankcjonowaną prawnie możliwość tworzenia w samorządach gminnych - rad seniorów i tym samym stwo</w:t>
      </w:r>
      <w:r w:rsidRPr="00927A99">
        <w:rPr>
          <w:rFonts w:ascii="Arial" w:hAnsi="Arial" w:cs="Arial"/>
        </w:rPr>
        <w:softHyphen/>
        <w:t>rzyła jasne podstawy prawne umożliwiające praktyczne popularyzowanie idei przedstawicielstwa osób starszych przy organach samorządu teryto</w:t>
      </w:r>
      <w:r w:rsidRPr="00927A99">
        <w:rPr>
          <w:rFonts w:ascii="Arial" w:hAnsi="Arial" w:cs="Arial"/>
        </w:rPr>
        <w:softHyphen/>
        <w:t xml:space="preserve">rialnego. Rady te mają reprezentować interesy </w:t>
      </w:r>
      <w:r w:rsidRPr="00927A99">
        <w:rPr>
          <w:rFonts w:ascii="Arial" w:hAnsi="Arial" w:cs="Arial"/>
        </w:rPr>
        <w:br/>
        <w:t>i potrzeby środowiska se</w:t>
      </w:r>
      <w:r w:rsidRPr="00927A99">
        <w:rPr>
          <w:rFonts w:ascii="Arial" w:hAnsi="Arial" w:cs="Arial"/>
        </w:rPr>
        <w:softHyphen/>
        <w:t>niorów wobec władz samorządowych oraz formułować opinie dotyczące strategicznych i bieżących planów rozwoju gminy. Tworzenie gminnych rad seniorów wzmacnia pozycję osób starszych w środowiskach lokalnych, pozwala wykorzystać ich bogate doświadczenia i potencjał oraz wpływa na poprawę jakości i godnego życia seniorów. Działalność gminnych rad seniorów przyczynia się do rozwoju aktywnego uczestnictwa osób starszych w życiu społeczności lokalnych, a tym samym do kreowania i umacniania społeczeństwa obywatelskiego. Upowszechnie</w:t>
      </w:r>
      <w:r w:rsidRPr="00927A99">
        <w:rPr>
          <w:rFonts w:ascii="Arial" w:hAnsi="Arial" w:cs="Arial"/>
        </w:rPr>
        <w:softHyphen/>
        <w:t>nie tego instrumentu partycypacji w życiu publicznym powinno stanowić pierwszy, ważny etap procesu tworzenia regionalnych i ogólnopolskich organów przedstawicielskich reprezentujących środowiska seniorskie</w:t>
      </w:r>
      <w:r w:rsidRPr="00927A99">
        <w:rPr>
          <w:rStyle w:val="A6"/>
          <w:rFonts w:ascii="Arial" w:hAnsi="Arial" w:cs="Arial"/>
          <w:sz w:val="24"/>
          <w:szCs w:val="24"/>
        </w:rPr>
        <w:t>.</w:t>
      </w:r>
    </w:p>
    <w:p w:rsidR="00D635AA" w:rsidRPr="00927A99" w:rsidRDefault="00D635AA" w:rsidP="00D635AA">
      <w:pPr>
        <w:pStyle w:val="Pa29"/>
        <w:spacing w:line="240" w:lineRule="auto"/>
        <w:jc w:val="both"/>
        <w:rPr>
          <w:rFonts w:ascii="Arial" w:hAnsi="Arial" w:cs="Arial"/>
          <w:color w:val="000000"/>
        </w:rPr>
      </w:pPr>
      <w:r w:rsidRPr="00927A99">
        <w:rPr>
          <w:rFonts w:ascii="Arial" w:hAnsi="Arial" w:cs="Arial"/>
          <w:color w:val="000000"/>
        </w:rPr>
        <w:t>Gminne rady seniorów zgodnie z zapisami ustawowymi mają charakter konsultacyjny, doradczy i inicjatywny - nie mają kompetencji decyzyj</w:t>
      </w:r>
      <w:r w:rsidRPr="00927A99">
        <w:rPr>
          <w:rFonts w:ascii="Arial" w:hAnsi="Arial" w:cs="Arial"/>
          <w:color w:val="000000"/>
        </w:rPr>
        <w:softHyphen/>
        <w:t>nych.</w:t>
      </w:r>
    </w:p>
    <w:p w:rsidR="00D635AA" w:rsidRPr="00927A99" w:rsidRDefault="00D635AA" w:rsidP="00D635AA">
      <w:pPr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>Wpisanie instytucji - gminnych rad seniorów do ustawy o samorządzie gminnym jest odpowiedzią na powszechne zjawisko starzenia się polskiego społeczeństwa i konieczność tworzenia gminnej polityki społecznej uwzględniającej potrzeby osób starszych. Wyzwania stojące przed władzami samo</w:t>
      </w:r>
      <w:r w:rsidRPr="00927A99">
        <w:rPr>
          <w:rFonts w:ascii="Arial" w:hAnsi="Arial" w:cs="Arial"/>
          <w:color w:val="000000"/>
          <w:sz w:val="24"/>
          <w:szCs w:val="24"/>
        </w:rPr>
        <w:softHyphen/>
        <w:t>rządowymi oraz administracją rządową to w głównej mierze pobudzenie aktywności systematycznie powiększającej się grupy polskich seniorów. Warto podkreślić, że zgodnie z prognozami demogra</w:t>
      </w:r>
      <w:r w:rsidRPr="00927A99">
        <w:rPr>
          <w:rFonts w:ascii="Arial" w:hAnsi="Arial" w:cs="Arial"/>
          <w:color w:val="000000"/>
          <w:sz w:val="24"/>
          <w:szCs w:val="24"/>
        </w:rPr>
        <w:softHyphen/>
        <w:t>ficznymi osoby w wieku 65 lat i więcej będą stanowić w 2035 roku blisko ¼ polskiego społeczeństwa.</w:t>
      </w:r>
    </w:p>
    <w:p w:rsidR="00D635AA" w:rsidRPr="00927A99" w:rsidRDefault="00D635AA" w:rsidP="00D635AA">
      <w:pPr>
        <w:rPr>
          <w:rFonts w:ascii="Arial" w:hAnsi="Arial" w:cs="Arial"/>
          <w:sz w:val="24"/>
          <w:szCs w:val="24"/>
        </w:rPr>
      </w:pPr>
    </w:p>
    <w:p w:rsidR="00D635AA" w:rsidRPr="00927A99" w:rsidRDefault="00D635AA" w:rsidP="000B205B">
      <w:pPr>
        <w:jc w:val="center"/>
        <w:rPr>
          <w:rFonts w:ascii="Arial" w:hAnsi="Arial" w:cs="Arial"/>
          <w:b/>
          <w:sz w:val="24"/>
          <w:szCs w:val="24"/>
        </w:rPr>
      </w:pPr>
    </w:p>
    <w:p w:rsidR="00D635AA" w:rsidRPr="00927A99" w:rsidRDefault="00D635AA" w:rsidP="000B205B">
      <w:pPr>
        <w:jc w:val="center"/>
        <w:rPr>
          <w:rFonts w:ascii="Arial" w:hAnsi="Arial" w:cs="Arial"/>
          <w:b/>
          <w:sz w:val="24"/>
          <w:szCs w:val="24"/>
        </w:rPr>
      </w:pPr>
    </w:p>
    <w:p w:rsidR="00D635AA" w:rsidRPr="00927A99" w:rsidRDefault="00D635AA" w:rsidP="000B205B">
      <w:pPr>
        <w:jc w:val="center"/>
        <w:rPr>
          <w:rFonts w:ascii="Arial" w:hAnsi="Arial" w:cs="Arial"/>
          <w:b/>
          <w:sz w:val="24"/>
          <w:szCs w:val="24"/>
        </w:rPr>
      </w:pPr>
    </w:p>
    <w:p w:rsidR="00D635AA" w:rsidRPr="00927A99" w:rsidRDefault="00D635AA" w:rsidP="000B205B">
      <w:pPr>
        <w:jc w:val="center"/>
        <w:rPr>
          <w:rFonts w:ascii="Arial" w:hAnsi="Arial" w:cs="Arial"/>
          <w:b/>
          <w:sz w:val="24"/>
          <w:szCs w:val="24"/>
        </w:rPr>
      </w:pPr>
    </w:p>
    <w:p w:rsidR="00725450" w:rsidRPr="00927A99" w:rsidRDefault="00725450" w:rsidP="000B205B">
      <w:pPr>
        <w:jc w:val="center"/>
        <w:rPr>
          <w:rFonts w:ascii="Arial" w:hAnsi="Arial" w:cs="Arial"/>
          <w:b/>
          <w:sz w:val="24"/>
          <w:szCs w:val="24"/>
        </w:rPr>
      </w:pPr>
      <w:r w:rsidRPr="00927A99">
        <w:rPr>
          <w:rFonts w:ascii="Arial" w:hAnsi="Arial" w:cs="Arial"/>
          <w:b/>
          <w:sz w:val="24"/>
          <w:szCs w:val="24"/>
        </w:rPr>
        <w:br/>
      </w:r>
    </w:p>
    <w:p w:rsidR="00725450" w:rsidRPr="00927A99" w:rsidRDefault="00725450">
      <w:pPr>
        <w:rPr>
          <w:rFonts w:ascii="Arial" w:hAnsi="Arial" w:cs="Arial"/>
          <w:b/>
          <w:sz w:val="24"/>
          <w:szCs w:val="24"/>
        </w:rPr>
      </w:pPr>
      <w:r w:rsidRPr="00927A99">
        <w:rPr>
          <w:rFonts w:ascii="Arial" w:hAnsi="Arial" w:cs="Arial"/>
          <w:b/>
          <w:sz w:val="24"/>
          <w:szCs w:val="24"/>
        </w:rPr>
        <w:br w:type="page"/>
      </w:r>
    </w:p>
    <w:p w:rsidR="000B205B" w:rsidRPr="00927A99" w:rsidRDefault="000B205B" w:rsidP="000B205B">
      <w:pPr>
        <w:jc w:val="center"/>
        <w:rPr>
          <w:rFonts w:ascii="Arial" w:hAnsi="Arial" w:cs="Arial"/>
          <w:b/>
          <w:sz w:val="24"/>
          <w:szCs w:val="24"/>
        </w:rPr>
      </w:pPr>
      <w:r w:rsidRPr="00927A99">
        <w:rPr>
          <w:rFonts w:ascii="Arial" w:hAnsi="Arial" w:cs="Arial"/>
          <w:b/>
          <w:sz w:val="24"/>
          <w:szCs w:val="24"/>
        </w:rPr>
        <w:lastRenderedPageBreak/>
        <w:t>Projekt Statutu Gorzowskiej Rady Seniorów</w:t>
      </w:r>
    </w:p>
    <w:p w:rsidR="000B205B" w:rsidRPr="00927A99" w:rsidRDefault="000B205B" w:rsidP="000B205B">
      <w:pPr>
        <w:jc w:val="both"/>
        <w:rPr>
          <w:rFonts w:ascii="Arial" w:hAnsi="Arial" w:cs="Arial"/>
          <w:b/>
          <w:sz w:val="24"/>
          <w:szCs w:val="24"/>
        </w:rPr>
      </w:pPr>
    </w:p>
    <w:p w:rsidR="000B205B" w:rsidRPr="00927A99" w:rsidRDefault="000B205B" w:rsidP="00247E3B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A99">
        <w:rPr>
          <w:rFonts w:ascii="Arial" w:hAnsi="Arial" w:cs="Arial"/>
          <w:b/>
          <w:sz w:val="24"/>
          <w:szCs w:val="24"/>
        </w:rPr>
        <w:t>Postanowienia ogólne</w:t>
      </w:r>
    </w:p>
    <w:p w:rsidR="00FB1434" w:rsidRPr="00927A99" w:rsidRDefault="00FB1434" w:rsidP="00FB1434">
      <w:pPr>
        <w:pStyle w:val="Akapitzlist"/>
        <w:jc w:val="center"/>
        <w:rPr>
          <w:rFonts w:ascii="Arial" w:hAnsi="Arial" w:cs="Arial"/>
          <w:sz w:val="24"/>
          <w:szCs w:val="24"/>
          <w:u w:val="single"/>
        </w:rPr>
      </w:pPr>
    </w:p>
    <w:p w:rsidR="00D02D46" w:rsidRPr="00927A99" w:rsidRDefault="00FB1434" w:rsidP="00247E3B">
      <w:pPr>
        <w:pStyle w:val="Akapitzlist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927A99">
        <w:rPr>
          <w:rFonts w:ascii="Arial" w:hAnsi="Arial" w:cs="Arial"/>
          <w:b/>
          <w:sz w:val="24"/>
          <w:szCs w:val="24"/>
        </w:rPr>
        <w:t>§ 1</w:t>
      </w:r>
    </w:p>
    <w:p w:rsidR="000B205B" w:rsidRPr="00927A99" w:rsidRDefault="00E77334" w:rsidP="00FB1434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color w:val="FF0000"/>
          <w:szCs w:val="24"/>
        </w:rPr>
      </w:pPr>
      <w:r w:rsidRPr="00927A99">
        <w:rPr>
          <w:rFonts w:ascii="Arial" w:hAnsi="Arial" w:cs="Arial"/>
          <w:szCs w:val="24"/>
        </w:rPr>
        <w:t>Gorzowska</w:t>
      </w:r>
      <w:r w:rsidR="000B205B" w:rsidRPr="00927A99">
        <w:rPr>
          <w:rFonts w:ascii="Arial" w:hAnsi="Arial" w:cs="Arial"/>
          <w:szCs w:val="24"/>
        </w:rPr>
        <w:t xml:space="preserve"> Rada Seniorów działa zgodnie z postanowieniem art. 5c ustawy </w:t>
      </w:r>
      <w:r w:rsidR="000B205B" w:rsidRPr="00927A99">
        <w:rPr>
          <w:rFonts w:ascii="Arial" w:hAnsi="Arial" w:cs="Arial"/>
          <w:szCs w:val="24"/>
        </w:rPr>
        <w:br/>
        <w:t>z dnia 8 marca 1990 o samorządzie gminnym (</w:t>
      </w:r>
      <w:proofErr w:type="spellStart"/>
      <w:r w:rsidR="000B205B" w:rsidRPr="00927A99">
        <w:rPr>
          <w:rFonts w:ascii="Arial" w:hAnsi="Arial" w:cs="Arial"/>
          <w:szCs w:val="24"/>
        </w:rPr>
        <w:t>t.j</w:t>
      </w:r>
      <w:proofErr w:type="spellEnd"/>
      <w:r w:rsidR="000B205B" w:rsidRPr="00927A99">
        <w:rPr>
          <w:rFonts w:ascii="Arial" w:hAnsi="Arial" w:cs="Arial"/>
          <w:szCs w:val="24"/>
        </w:rPr>
        <w:t xml:space="preserve">. </w:t>
      </w:r>
      <w:r w:rsidR="00A1325E" w:rsidRPr="00927A99">
        <w:rPr>
          <w:rFonts w:ascii="Arial" w:hAnsi="Arial" w:cs="Arial"/>
          <w:szCs w:val="24"/>
        </w:rPr>
        <w:t>Dz. U. z 2015 r., poz. 1515</w:t>
      </w:r>
      <w:r w:rsidR="00BA389D" w:rsidRPr="00927A99">
        <w:rPr>
          <w:rFonts w:ascii="Arial" w:hAnsi="Arial" w:cs="Arial"/>
          <w:szCs w:val="24"/>
        </w:rPr>
        <w:t xml:space="preserve"> ze zm.</w:t>
      </w:r>
      <w:r w:rsidR="000B205B" w:rsidRPr="00927A99">
        <w:rPr>
          <w:rFonts w:ascii="Arial" w:hAnsi="Arial" w:cs="Arial"/>
          <w:szCs w:val="24"/>
        </w:rPr>
        <w:t>).</w:t>
      </w:r>
    </w:p>
    <w:p w:rsidR="000B205B" w:rsidRPr="00927A99" w:rsidRDefault="000B205B" w:rsidP="000B205B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szCs w:val="24"/>
        </w:rPr>
      </w:pPr>
      <w:r w:rsidRPr="00927A99">
        <w:rPr>
          <w:rFonts w:ascii="Arial" w:hAnsi="Arial" w:cs="Arial"/>
          <w:szCs w:val="24"/>
        </w:rPr>
        <w:t>Niniejszy Statut określa tryb wyboru i sposób powoływania członków Gorzowskiej Rady Seniorów oraz zasady jej działania.</w:t>
      </w:r>
    </w:p>
    <w:p w:rsidR="000B205B" w:rsidRPr="00927A99" w:rsidRDefault="000B205B" w:rsidP="000B205B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szCs w:val="24"/>
        </w:rPr>
      </w:pPr>
      <w:r w:rsidRPr="00927A99">
        <w:rPr>
          <w:rFonts w:ascii="Arial" w:hAnsi="Arial" w:cs="Arial"/>
          <w:color w:val="000000"/>
          <w:szCs w:val="24"/>
        </w:rPr>
        <w:t>Głównym celem Gorzowskiej Rady Seniorów, zwanej dalej „Radą”, jest działanie na rzecz osób w</w:t>
      </w:r>
      <w:r w:rsidR="0029449D" w:rsidRPr="00927A99">
        <w:rPr>
          <w:rFonts w:ascii="Arial" w:hAnsi="Arial" w:cs="Arial"/>
          <w:color w:val="000000"/>
          <w:szCs w:val="24"/>
        </w:rPr>
        <w:t xml:space="preserve"> wieku 60+, zwanych dalej „osobami starszymi</w:t>
      </w:r>
      <w:r w:rsidRPr="00927A99">
        <w:rPr>
          <w:rFonts w:ascii="Arial" w:hAnsi="Arial" w:cs="Arial"/>
          <w:color w:val="000000"/>
          <w:szCs w:val="24"/>
        </w:rPr>
        <w:t>”, poprzez reprezentowanie ich interesów wobec władz Miasta.</w:t>
      </w:r>
    </w:p>
    <w:p w:rsidR="000B205B" w:rsidRPr="00927A99" w:rsidRDefault="000B205B" w:rsidP="000B205B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szCs w:val="24"/>
        </w:rPr>
      </w:pPr>
      <w:r w:rsidRPr="00927A99">
        <w:rPr>
          <w:rFonts w:ascii="Arial" w:hAnsi="Arial" w:cs="Arial"/>
          <w:color w:val="000000"/>
          <w:szCs w:val="24"/>
        </w:rPr>
        <w:t xml:space="preserve">Rada jest społecznym organem konsultacyjnym, doradczym i inicjatywnym </w:t>
      </w:r>
      <w:r w:rsidRPr="00927A99">
        <w:rPr>
          <w:rFonts w:ascii="Arial" w:hAnsi="Arial" w:cs="Arial"/>
          <w:color w:val="000000"/>
          <w:szCs w:val="24"/>
        </w:rPr>
        <w:br/>
        <w:t>dla władz Miasta Gorzowa Wlkp.</w:t>
      </w:r>
    </w:p>
    <w:p w:rsidR="000B205B" w:rsidRPr="00927A99" w:rsidRDefault="000B205B" w:rsidP="00247E3B">
      <w:pPr>
        <w:pStyle w:val="Tekstpodstawowy"/>
        <w:numPr>
          <w:ilvl w:val="0"/>
          <w:numId w:val="2"/>
        </w:numPr>
        <w:tabs>
          <w:tab w:val="clear" w:pos="360"/>
          <w:tab w:val="num" w:pos="0"/>
        </w:tabs>
        <w:spacing w:line="240" w:lineRule="auto"/>
        <w:rPr>
          <w:rFonts w:ascii="Arial" w:hAnsi="Arial" w:cs="Arial"/>
          <w:szCs w:val="24"/>
        </w:rPr>
      </w:pPr>
      <w:r w:rsidRPr="00927A99">
        <w:rPr>
          <w:rFonts w:ascii="Arial" w:hAnsi="Arial" w:cs="Arial"/>
          <w:color w:val="000000" w:themeColor="text1"/>
          <w:szCs w:val="24"/>
        </w:rPr>
        <w:t>Rada współpracuje z Wydziałami, Biurami oraz jednostkami organizacyjnymi Urzędu Miasta Gorzowa Wlkp.</w:t>
      </w:r>
      <w:r w:rsidR="008105D4" w:rsidRPr="00927A99">
        <w:rPr>
          <w:rFonts w:ascii="Arial" w:hAnsi="Arial" w:cs="Arial"/>
          <w:color w:val="000000" w:themeColor="text1"/>
          <w:szCs w:val="24"/>
        </w:rPr>
        <w:t>,</w:t>
      </w:r>
      <w:r w:rsidRPr="00927A99">
        <w:rPr>
          <w:rFonts w:ascii="Arial" w:hAnsi="Arial" w:cs="Arial"/>
          <w:color w:val="000000" w:themeColor="text1"/>
          <w:szCs w:val="24"/>
        </w:rPr>
        <w:t xml:space="preserve"> </w:t>
      </w:r>
      <w:r w:rsidRPr="00927A99">
        <w:rPr>
          <w:rFonts w:ascii="Arial" w:hAnsi="Arial" w:cs="Arial"/>
          <w:szCs w:val="24"/>
        </w:rPr>
        <w:t>organizacja</w:t>
      </w:r>
      <w:r w:rsidR="008105D4" w:rsidRPr="00927A99">
        <w:rPr>
          <w:rFonts w:ascii="Arial" w:hAnsi="Arial" w:cs="Arial"/>
          <w:szCs w:val="24"/>
        </w:rPr>
        <w:t>mi pozarządowymi, instytucjami oraz</w:t>
      </w:r>
      <w:r w:rsidRPr="00927A99">
        <w:rPr>
          <w:rFonts w:ascii="Arial" w:hAnsi="Arial" w:cs="Arial"/>
          <w:szCs w:val="24"/>
        </w:rPr>
        <w:t> jednostkami administracji publicznej i niep</w:t>
      </w:r>
      <w:r w:rsidR="008105D4" w:rsidRPr="00927A99">
        <w:rPr>
          <w:rFonts w:ascii="Arial" w:hAnsi="Arial" w:cs="Arial"/>
          <w:szCs w:val="24"/>
        </w:rPr>
        <w:t>ublicznej świadczącej usługi na r</w:t>
      </w:r>
      <w:r w:rsidRPr="00927A99">
        <w:rPr>
          <w:rFonts w:ascii="Arial" w:hAnsi="Arial" w:cs="Arial"/>
          <w:szCs w:val="24"/>
        </w:rPr>
        <w:t>zecz seniorów oraz z innymi Radami Seniorów w Polsce.</w:t>
      </w:r>
    </w:p>
    <w:p w:rsidR="000B205B" w:rsidRPr="00927A99" w:rsidRDefault="000B205B" w:rsidP="000B205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B1434" w:rsidRPr="00927A99" w:rsidRDefault="00FB1434" w:rsidP="00FB14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:rsidR="000B205B" w:rsidRPr="00927A99" w:rsidRDefault="000B205B" w:rsidP="00247E3B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A99">
        <w:rPr>
          <w:rFonts w:ascii="Arial" w:hAnsi="Arial" w:cs="Arial"/>
          <w:b/>
          <w:sz w:val="24"/>
          <w:szCs w:val="24"/>
        </w:rPr>
        <w:t>Cele i zasady działania</w:t>
      </w:r>
    </w:p>
    <w:p w:rsidR="00FB1434" w:rsidRPr="00927A99" w:rsidRDefault="00FB1434" w:rsidP="00FB1434">
      <w:pPr>
        <w:pStyle w:val="Akapitzlist"/>
        <w:jc w:val="center"/>
        <w:rPr>
          <w:rFonts w:ascii="Arial" w:hAnsi="Arial" w:cs="Arial"/>
          <w:sz w:val="24"/>
          <w:szCs w:val="24"/>
          <w:u w:val="single"/>
        </w:rPr>
      </w:pPr>
    </w:p>
    <w:p w:rsidR="00FB1434" w:rsidRPr="00927A99" w:rsidRDefault="00FB1434" w:rsidP="00247E3B">
      <w:pPr>
        <w:pStyle w:val="Akapitzlist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927A99">
        <w:rPr>
          <w:rFonts w:ascii="Arial" w:hAnsi="Arial" w:cs="Arial"/>
          <w:b/>
          <w:sz w:val="24"/>
          <w:szCs w:val="24"/>
        </w:rPr>
        <w:t>§ 2</w:t>
      </w:r>
    </w:p>
    <w:p w:rsidR="000B205B" w:rsidRPr="00927A99" w:rsidRDefault="000B205B" w:rsidP="006D152C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927A99">
        <w:rPr>
          <w:rFonts w:ascii="Arial" w:hAnsi="Arial" w:cs="Arial"/>
          <w:sz w:val="24"/>
          <w:szCs w:val="24"/>
        </w:rPr>
        <w:t>Rada działa w następujących obszarach:</w:t>
      </w:r>
    </w:p>
    <w:p w:rsidR="000B205B" w:rsidRPr="00927A99" w:rsidRDefault="000B205B" w:rsidP="006D152C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zapobieganie i przełamywanie marginalizacji osób starszych</w:t>
      </w:r>
      <w:r w:rsidR="004F2A30" w:rsidRPr="00927A99">
        <w:rPr>
          <w:rFonts w:ascii="Arial" w:hAnsi="Arial" w:cs="Arial"/>
          <w:sz w:val="24"/>
          <w:szCs w:val="24"/>
        </w:rPr>
        <w:t xml:space="preserve"> ze szczególnym uwzględnieniem likwidacji barier architektonicznych</w:t>
      </w:r>
      <w:r w:rsidRPr="00927A99">
        <w:rPr>
          <w:rFonts w:ascii="Arial" w:hAnsi="Arial" w:cs="Arial"/>
          <w:sz w:val="24"/>
          <w:szCs w:val="24"/>
        </w:rPr>
        <w:t>;</w:t>
      </w:r>
    </w:p>
    <w:p w:rsidR="000B205B" w:rsidRPr="00927A99" w:rsidRDefault="000B205B" w:rsidP="006D152C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wspieranie aktywności osób starszych;</w:t>
      </w:r>
    </w:p>
    <w:p w:rsidR="000B205B" w:rsidRPr="00927A99" w:rsidRDefault="000B205B" w:rsidP="006D152C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mieszkalnictwo dla osób starszych;</w:t>
      </w:r>
    </w:p>
    <w:p w:rsidR="000B205B" w:rsidRPr="00927A99" w:rsidRDefault="000B205B" w:rsidP="006D152C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profilaktyka i promocja zdrowia osób starszych;</w:t>
      </w:r>
    </w:p>
    <w:p w:rsidR="000B205B" w:rsidRPr="00927A99" w:rsidRDefault="000B205B" w:rsidP="006D152C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przełamywanie stereotypów na temat osób starszych oraz budowanie ich autorytetu i pozytywnego społecznego wizerunku;</w:t>
      </w:r>
    </w:p>
    <w:p w:rsidR="000B205B" w:rsidRPr="00927A99" w:rsidRDefault="000B205B" w:rsidP="006D152C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rozwój form wypoczynku, dostępu do edukacji i kultury kierowanych do osób starszych.</w:t>
      </w:r>
    </w:p>
    <w:p w:rsidR="008B6DCF" w:rsidRPr="00927A99" w:rsidRDefault="008B6DCF" w:rsidP="008B6DCF">
      <w:pPr>
        <w:pStyle w:val="Akapitzlist"/>
        <w:ind w:left="1276"/>
        <w:rPr>
          <w:rFonts w:ascii="Arial" w:hAnsi="Arial" w:cs="Arial"/>
          <w:sz w:val="24"/>
          <w:szCs w:val="24"/>
        </w:rPr>
      </w:pPr>
    </w:p>
    <w:p w:rsidR="008B6DCF" w:rsidRPr="00927A99" w:rsidRDefault="008B6DCF" w:rsidP="00247E3B">
      <w:pPr>
        <w:pStyle w:val="Akapitzlist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927A99">
        <w:rPr>
          <w:rFonts w:ascii="Arial" w:hAnsi="Arial" w:cs="Arial"/>
          <w:b/>
          <w:sz w:val="24"/>
          <w:szCs w:val="24"/>
        </w:rPr>
        <w:t>§ 3</w:t>
      </w:r>
    </w:p>
    <w:p w:rsidR="000B205B" w:rsidRPr="00927A99" w:rsidRDefault="000B205B" w:rsidP="006D152C">
      <w:pPr>
        <w:pStyle w:val="Tekstpodstawowy"/>
        <w:numPr>
          <w:ilvl w:val="0"/>
          <w:numId w:val="3"/>
        </w:numPr>
        <w:spacing w:line="240" w:lineRule="auto"/>
        <w:ind w:left="284"/>
        <w:rPr>
          <w:rFonts w:ascii="Arial" w:hAnsi="Arial" w:cs="Arial"/>
          <w:color w:val="000000"/>
          <w:szCs w:val="24"/>
        </w:rPr>
      </w:pPr>
      <w:r w:rsidRPr="00927A99">
        <w:rPr>
          <w:rFonts w:ascii="Arial" w:hAnsi="Arial" w:cs="Arial"/>
          <w:color w:val="000000"/>
          <w:szCs w:val="24"/>
        </w:rPr>
        <w:t>Do zadań Rady należy:</w:t>
      </w:r>
    </w:p>
    <w:p w:rsidR="000B205B" w:rsidRPr="00927A99" w:rsidRDefault="000B205B" w:rsidP="000B205B">
      <w:pPr>
        <w:pStyle w:val="Tekstpodstawowy"/>
        <w:numPr>
          <w:ilvl w:val="0"/>
          <w:numId w:val="5"/>
        </w:numPr>
        <w:spacing w:line="240" w:lineRule="auto"/>
        <w:ind w:left="851"/>
        <w:rPr>
          <w:rFonts w:ascii="Arial" w:hAnsi="Arial" w:cs="Arial"/>
          <w:color w:val="000000"/>
          <w:szCs w:val="24"/>
        </w:rPr>
      </w:pPr>
      <w:r w:rsidRPr="00927A99">
        <w:rPr>
          <w:rFonts w:ascii="Arial" w:hAnsi="Arial" w:cs="Arial"/>
          <w:color w:val="000000"/>
          <w:szCs w:val="24"/>
        </w:rPr>
        <w:t xml:space="preserve">współpraca z </w:t>
      </w:r>
      <w:r w:rsidR="008105D4" w:rsidRPr="00927A99">
        <w:rPr>
          <w:rFonts w:ascii="Arial" w:hAnsi="Arial" w:cs="Arial"/>
          <w:color w:val="000000"/>
          <w:szCs w:val="24"/>
        </w:rPr>
        <w:t>organami</w:t>
      </w:r>
      <w:r w:rsidRPr="00927A99">
        <w:rPr>
          <w:rFonts w:ascii="Arial" w:hAnsi="Arial" w:cs="Arial"/>
          <w:color w:val="000000"/>
          <w:szCs w:val="24"/>
        </w:rPr>
        <w:t xml:space="preserve"> Miasta przy podejmowaniu decyzji dotyczących oczekiwań i potrzeb osób starszych;</w:t>
      </w:r>
    </w:p>
    <w:p w:rsidR="000B205B" w:rsidRPr="00927A99" w:rsidRDefault="000B205B" w:rsidP="000B205B">
      <w:pPr>
        <w:pStyle w:val="Tekstpodstawowy"/>
        <w:numPr>
          <w:ilvl w:val="0"/>
          <w:numId w:val="5"/>
        </w:numPr>
        <w:spacing w:line="240" w:lineRule="auto"/>
        <w:ind w:left="851"/>
        <w:rPr>
          <w:rFonts w:ascii="Arial" w:hAnsi="Arial" w:cs="Arial"/>
          <w:color w:val="000000"/>
          <w:szCs w:val="24"/>
        </w:rPr>
      </w:pPr>
      <w:r w:rsidRPr="00927A99">
        <w:rPr>
          <w:rFonts w:ascii="Arial" w:hAnsi="Arial" w:cs="Arial"/>
          <w:color w:val="000000"/>
          <w:szCs w:val="24"/>
        </w:rPr>
        <w:t xml:space="preserve">przedstawianie propozycji w zakresie ustalania priorytetowych zadań </w:t>
      </w:r>
      <w:r w:rsidRPr="00927A99">
        <w:rPr>
          <w:rFonts w:ascii="Arial" w:hAnsi="Arial" w:cs="Arial"/>
          <w:color w:val="000000"/>
          <w:szCs w:val="24"/>
        </w:rPr>
        <w:br/>
        <w:t>w perspektywie krótko- i długookresowej oraz inicjowanie działań na rzecz osób starszych;</w:t>
      </w:r>
    </w:p>
    <w:p w:rsidR="008105D4" w:rsidRPr="00927A99" w:rsidRDefault="008105D4" w:rsidP="008105D4">
      <w:pPr>
        <w:pStyle w:val="Tekstpodstawowy"/>
        <w:numPr>
          <w:ilvl w:val="0"/>
          <w:numId w:val="5"/>
        </w:numPr>
        <w:spacing w:line="240" w:lineRule="auto"/>
        <w:ind w:left="851"/>
        <w:rPr>
          <w:rFonts w:ascii="Arial" w:hAnsi="Arial" w:cs="Arial"/>
          <w:color w:val="000000" w:themeColor="text1"/>
          <w:szCs w:val="24"/>
        </w:rPr>
      </w:pPr>
      <w:r w:rsidRPr="00927A99">
        <w:rPr>
          <w:rFonts w:ascii="Arial" w:hAnsi="Arial" w:cs="Arial"/>
          <w:szCs w:val="24"/>
        </w:rPr>
        <w:lastRenderedPageBreak/>
        <w:t>opiniowanie</w:t>
      </w:r>
      <w:r w:rsidRPr="00927A99">
        <w:rPr>
          <w:rFonts w:ascii="Arial" w:hAnsi="Arial" w:cs="Arial"/>
          <w:color w:val="000000" w:themeColor="text1"/>
          <w:szCs w:val="24"/>
        </w:rPr>
        <w:t xml:space="preserve"> projektów aktów prawa miejscowego, lokalnych planów/strategii, programów dedykowanych osobom starszym, programów współpracy z organizacjami pozarządowymi, planowanych inwestycji lub innych przedsięwzięć, które będą miały wpływ na życie codzienne osób starszych;</w:t>
      </w:r>
    </w:p>
    <w:p w:rsidR="000B205B" w:rsidRPr="00927A99" w:rsidRDefault="000B205B" w:rsidP="000B205B">
      <w:pPr>
        <w:pStyle w:val="Tekstpodstawowy"/>
        <w:numPr>
          <w:ilvl w:val="0"/>
          <w:numId w:val="5"/>
        </w:numPr>
        <w:spacing w:line="240" w:lineRule="auto"/>
        <w:ind w:left="851"/>
        <w:rPr>
          <w:rFonts w:ascii="Arial" w:hAnsi="Arial" w:cs="Arial"/>
          <w:color w:val="000000"/>
          <w:szCs w:val="24"/>
        </w:rPr>
      </w:pPr>
      <w:r w:rsidRPr="00927A99">
        <w:rPr>
          <w:rFonts w:ascii="Arial" w:hAnsi="Arial" w:cs="Arial"/>
          <w:color w:val="000000"/>
          <w:szCs w:val="24"/>
        </w:rPr>
        <w:t>monitorowanie potrzeb osób starszych zamieszkujących w Gorzowie Wlkp.;</w:t>
      </w:r>
    </w:p>
    <w:p w:rsidR="000B205B" w:rsidRPr="00927A99" w:rsidRDefault="000B205B" w:rsidP="000B205B">
      <w:pPr>
        <w:pStyle w:val="Tekstpodstawowy"/>
        <w:numPr>
          <w:ilvl w:val="0"/>
          <w:numId w:val="5"/>
        </w:numPr>
        <w:spacing w:line="240" w:lineRule="auto"/>
        <w:ind w:left="851"/>
        <w:rPr>
          <w:rFonts w:ascii="Arial" w:hAnsi="Arial" w:cs="Arial"/>
          <w:color w:val="000000"/>
          <w:szCs w:val="24"/>
        </w:rPr>
      </w:pPr>
      <w:r w:rsidRPr="00927A99">
        <w:rPr>
          <w:rFonts w:ascii="Arial" w:hAnsi="Arial" w:cs="Arial"/>
          <w:color w:val="000000"/>
          <w:szCs w:val="24"/>
        </w:rPr>
        <w:t>wydawanie opinii i formułowanie wniosków służących rozwojowi działalności na rzecz osób starszych;</w:t>
      </w:r>
    </w:p>
    <w:p w:rsidR="000B205B" w:rsidRPr="00927A99" w:rsidRDefault="000B205B" w:rsidP="000B205B">
      <w:pPr>
        <w:pStyle w:val="Tekstpodstawowy"/>
        <w:numPr>
          <w:ilvl w:val="0"/>
          <w:numId w:val="5"/>
        </w:numPr>
        <w:spacing w:line="240" w:lineRule="auto"/>
        <w:ind w:left="851"/>
        <w:rPr>
          <w:rFonts w:ascii="Arial" w:hAnsi="Arial" w:cs="Arial"/>
          <w:color w:val="000000"/>
          <w:szCs w:val="24"/>
        </w:rPr>
      </w:pPr>
      <w:r w:rsidRPr="00927A99">
        <w:rPr>
          <w:rFonts w:ascii="Arial" w:hAnsi="Arial" w:cs="Arial"/>
          <w:color w:val="000000"/>
          <w:szCs w:val="24"/>
        </w:rPr>
        <w:t>zgłaszanie uwag do aktów prawa miejscowego;</w:t>
      </w:r>
    </w:p>
    <w:p w:rsidR="000B205B" w:rsidRPr="00927A99" w:rsidRDefault="000B205B" w:rsidP="000B205B">
      <w:pPr>
        <w:pStyle w:val="Tekstpodstawowy"/>
        <w:numPr>
          <w:ilvl w:val="0"/>
          <w:numId w:val="5"/>
        </w:numPr>
        <w:spacing w:line="240" w:lineRule="auto"/>
        <w:ind w:left="851"/>
        <w:rPr>
          <w:rFonts w:ascii="Arial" w:hAnsi="Arial" w:cs="Arial"/>
          <w:color w:val="000000"/>
          <w:szCs w:val="24"/>
        </w:rPr>
      </w:pPr>
      <w:r w:rsidRPr="00927A99">
        <w:rPr>
          <w:rFonts w:ascii="Arial" w:hAnsi="Arial" w:cs="Arial"/>
          <w:color w:val="000000"/>
          <w:szCs w:val="24"/>
        </w:rPr>
        <w:t>inicjowanie działań mających na celu upowszechnianie współpracy Miasta Gorzowa Wlkp. ze środowiskiem osób starszych;</w:t>
      </w:r>
    </w:p>
    <w:p w:rsidR="000B205B" w:rsidRPr="00927A99" w:rsidRDefault="000B205B" w:rsidP="000B205B">
      <w:pPr>
        <w:pStyle w:val="Tekstpodstawowy"/>
        <w:numPr>
          <w:ilvl w:val="0"/>
          <w:numId w:val="5"/>
        </w:numPr>
        <w:spacing w:line="240" w:lineRule="auto"/>
        <w:ind w:left="851"/>
        <w:rPr>
          <w:rFonts w:ascii="Arial" w:hAnsi="Arial" w:cs="Arial"/>
          <w:color w:val="000000"/>
          <w:szCs w:val="24"/>
        </w:rPr>
      </w:pPr>
      <w:r w:rsidRPr="00927A99">
        <w:rPr>
          <w:rFonts w:ascii="Arial" w:hAnsi="Arial" w:cs="Arial"/>
          <w:color w:val="000000"/>
          <w:szCs w:val="24"/>
        </w:rPr>
        <w:t xml:space="preserve">informowanie społeczności miasta o przedsięwzięciach podejmowanych na </w:t>
      </w:r>
      <w:r w:rsidR="008105D4" w:rsidRPr="00927A99">
        <w:rPr>
          <w:rFonts w:ascii="Arial" w:hAnsi="Arial" w:cs="Arial"/>
          <w:color w:val="000000"/>
          <w:szCs w:val="24"/>
        </w:rPr>
        <w:t>rzecz środowiska osób starszych;</w:t>
      </w:r>
    </w:p>
    <w:p w:rsidR="008105D4" w:rsidRPr="00927A99" w:rsidRDefault="008105D4" w:rsidP="000B205B">
      <w:pPr>
        <w:pStyle w:val="Tekstpodstawowy"/>
        <w:numPr>
          <w:ilvl w:val="0"/>
          <w:numId w:val="5"/>
        </w:numPr>
        <w:spacing w:line="240" w:lineRule="auto"/>
        <w:ind w:left="851"/>
        <w:rPr>
          <w:rFonts w:ascii="Arial" w:hAnsi="Arial" w:cs="Arial"/>
          <w:color w:val="000000"/>
          <w:szCs w:val="24"/>
        </w:rPr>
      </w:pPr>
      <w:r w:rsidRPr="00927A99">
        <w:rPr>
          <w:rFonts w:ascii="Arial" w:hAnsi="Arial" w:cs="Arial"/>
          <w:color w:val="000000"/>
          <w:szCs w:val="24"/>
        </w:rPr>
        <w:t>upowszechnianie wiedzy o potrzebach, prawach</w:t>
      </w:r>
      <w:r w:rsidR="002B6032" w:rsidRPr="00927A99">
        <w:rPr>
          <w:rFonts w:ascii="Arial" w:hAnsi="Arial" w:cs="Arial"/>
          <w:color w:val="000000"/>
          <w:szCs w:val="24"/>
        </w:rPr>
        <w:t xml:space="preserve"> oraz podejmowanych dzia</w:t>
      </w:r>
      <w:r w:rsidR="004F2A30" w:rsidRPr="00927A99">
        <w:rPr>
          <w:rFonts w:ascii="Arial" w:hAnsi="Arial" w:cs="Arial"/>
          <w:color w:val="000000"/>
          <w:szCs w:val="24"/>
        </w:rPr>
        <w:t>łaniach na rzecz osób starszych;</w:t>
      </w:r>
    </w:p>
    <w:p w:rsidR="004F2A30" w:rsidRPr="00927A99" w:rsidRDefault="004F2A30" w:rsidP="000B205B">
      <w:pPr>
        <w:pStyle w:val="Tekstpodstawowy"/>
        <w:numPr>
          <w:ilvl w:val="0"/>
          <w:numId w:val="5"/>
        </w:numPr>
        <w:spacing w:line="240" w:lineRule="auto"/>
        <w:ind w:left="851"/>
        <w:rPr>
          <w:rFonts w:ascii="Arial" w:hAnsi="Arial" w:cs="Arial"/>
          <w:color w:val="000000"/>
          <w:szCs w:val="24"/>
        </w:rPr>
      </w:pPr>
      <w:r w:rsidRPr="00927A99">
        <w:rPr>
          <w:rFonts w:ascii="Arial" w:hAnsi="Arial" w:cs="Arial"/>
          <w:color w:val="000000"/>
          <w:szCs w:val="24"/>
        </w:rPr>
        <w:t xml:space="preserve">włączanie różnych środowisk do </w:t>
      </w:r>
      <w:r w:rsidR="00F3041E" w:rsidRPr="00927A99">
        <w:rPr>
          <w:rFonts w:ascii="Arial" w:hAnsi="Arial" w:cs="Arial"/>
          <w:color w:val="000000"/>
          <w:szCs w:val="24"/>
        </w:rPr>
        <w:t>działań na rzecz osób starszych.</w:t>
      </w:r>
    </w:p>
    <w:p w:rsidR="000B205B" w:rsidRPr="00927A99" w:rsidRDefault="000B205B" w:rsidP="000B205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B1434" w:rsidRPr="00927A99" w:rsidRDefault="00FB1434" w:rsidP="00FB14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:rsidR="000B205B" w:rsidRPr="00927A99" w:rsidRDefault="00276318" w:rsidP="00247E3B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A99">
        <w:rPr>
          <w:rFonts w:ascii="Arial" w:hAnsi="Arial" w:cs="Arial"/>
          <w:b/>
          <w:sz w:val="24"/>
          <w:szCs w:val="24"/>
        </w:rPr>
        <w:t>Członkostwo</w:t>
      </w:r>
      <w:r w:rsidR="000B205B" w:rsidRPr="00927A99">
        <w:rPr>
          <w:rFonts w:ascii="Arial" w:hAnsi="Arial" w:cs="Arial"/>
          <w:b/>
          <w:sz w:val="24"/>
          <w:szCs w:val="24"/>
        </w:rPr>
        <w:t xml:space="preserve"> w Radzie </w:t>
      </w:r>
    </w:p>
    <w:p w:rsidR="00FB1434" w:rsidRPr="00927A99" w:rsidRDefault="00FB1434" w:rsidP="00FB14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:rsidR="00FB1434" w:rsidRPr="00927A99" w:rsidRDefault="00FB1434" w:rsidP="00247E3B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A99">
        <w:rPr>
          <w:rFonts w:ascii="Arial" w:hAnsi="Arial" w:cs="Arial"/>
          <w:b/>
          <w:sz w:val="24"/>
          <w:szCs w:val="24"/>
        </w:rPr>
        <w:t xml:space="preserve">§ </w:t>
      </w:r>
      <w:bookmarkStart w:id="4" w:name="_GoBack"/>
      <w:bookmarkEnd w:id="4"/>
      <w:r w:rsidR="008B6DCF" w:rsidRPr="00927A99">
        <w:rPr>
          <w:rFonts w:ascii="Arial" w:hAnsi="Arial" w:cs="Arial"/>
          <w:b/>
          <w:sz w:val="24"/>
          <w:szCs w:val="24"/>
        </w:rPr>
        <w:t>4</w:t>
      </w:r>
    </w:p>
    <w:p w:rsidR="000B205B" w:rsidRPr="00927A99" w:rsidRDefault="00E77334" w:rsidP="000B205B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color w:val="000000"/>
          <w:szCs w:val="24"/>
        </w:rPr>
      </w:pPr>
      <w:r w:rsidRPr="00927A99">
        <w:rPr>
          <w:rFonts w:ascii="Arial" w:hAnsi="Arial" w:cs="Arial"/>
          <w:color w:val="000000"/>
          <w:szCs w:val="24"/>
        </w:rPr>
        <w:t>Rada powoływana jest na czas nieokreślony</w:t>
      </w:r>
      <w:r w:rsidR="000B205B" w:rsidRPr="00927A99">
        <w:rPr>
          <w:rFonts w:ascii="Arial" w:hAnsi="Arial" w:cs="Arial"/>
          <w:color w:val="000000"/>
          <w:szCs w:val="24"/>
        </w:rPr>
        <w:t>.</w:t>
      </w:r>
    </w:p>
    <w:p w:rsidR="000B205B" w:rsidRPr="00927A99" w:rsidRDefault="000B205B" w:rsidP="000B205B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szCs w:val="24"/>
        </w:rPr>
      </w:pPr>
      <w:r w:rsidRPr="00927A99">
        <w:rPr>
          <w:rFonts w:ascii="Arial" w:hAnsi="Arial" w:cs="Arial"/>
          <w:szCs w:val="24"/>
        </w:rPr>
        <w:t>Kadencja członków Rady jest jednolita i trwa 4 lata.</w:t>
      </w:r>
    </w:p>
    <w:p w:rsidR="000B205B" w:rsidRPr="00927A99" w:rsidRDefault="000B205B" w:rsidP="000B205B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color w:val="000000"/>
          <w:szCs w:val="24"/>
        </w:rPr>
      </w:pPr>
      <w:r w:rsidRPr="00927A99">
        <w:rPr>
          <w:rFonts w:ascii="Arial" w:hAnsi="Arial" w:cs="Arial"/>
          <w:color w:val="000000"/>
          <w:szCs w:val="24"/>
        </w:rPr>
        <w:t>Członkowie Rady pełnią swoje obowiązki do czasu pierwszego posiedzenia Rady następnej kadencji.</w:t>
      </w:r>
    </w:p>
    <w:p w:rsidR="000B205B" w:rsidRPr="00927A99" w:rsidRDefault="000B205B" w:rsidP="000B205B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color w:val="000000"/>
          <w:szCs w:val="24"/>
        </w:rPr>
      </w:pPr>
      <w:r w:rsidRPr="00927A99">
        <w:rPr>
          <w:rFonts w:ascii="Arial" w:hAnsi="Arial" w:cs="Arial"/>
          <w:color w:val="000000"/>
          <w:szCs w:val="24"/>
        </w:rPr>
        <w:t>W skład Rady wchodzi 15 osób.</w:t>
      </w:r>
    </w:p>
    <w:p w:rsidR="000B205B" w:rsidRPr="00927A99" w:rsidRDefault="000B205B" w:rsidP="000B205B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b/>
          <w:color w:val="000000"/>
          <w:szCs w:val="24"/>
        </w:rPr>
      </w:pPr>
      <w:r w:rsidRPr="00927A99">
        <w:rPr>
          <w:rFonts w:ascii="Arial" w:hAnsi="Arial" w:cs="Arial"/>
          <w:color w:val="000000"/>
          <w:szCs w:val="24"/>
        </w:rPr>
        <w:t>W skład Rady wchodzą przedstawiciele osób starszych, przedstawiciele organizacji pozarządowych zrzeszających osoby starsze, a także działających na rzecz osób starszych, w tym:</w:t>
      </w:r>
    </w:p>
    <w:p w:rsidR="00F04B22" w:rsidRPr="00927A99" w:rsidRDefault="00F04B22" w:rsidP="00F04B22">
      <w:pPr>
        <w:pStyle w:val="Tekstpodstawowy"/>
        <w:numPr>
          <w:ilvl w:val="0"/>
          <w:numId w:val="7"/>
        </w:numPr>
        <w:spacing w:line="240" w:lineRule="auto"/>
        <w:ind w:left="1276"/>
        <w:rPr>
          <w:rFonts w:ascii="Arial" w:hAnsi="Arial" w:cs="Arial"/>
          <w:color w:val="000000"/>
          <w:szCs w:val="24"/>
        </w:rPr>
      </w:pPr>
      <w:r w:rsidRPr="00927A99">
        <w:rPr>
          <w:rFonts w:ascii="Arial" w:hAnsi="Arial" w:cs="Arial"/>
          <w:color w:val="000000"/>
          <w:szCs w:val="24"/>
        </w:rPr>
        <w:t>6 osób, które ukończyły 60 rok życia i są mieszkańcami Gorzowa Wlkp.,</w:t>
      </w:r>
    </w:p>
    <w:p w:rsidR="00F04B22" w:rsidRPr="00927A99" w:rsidRDefault="00F04B22" w:rsidP="00F04B22">
      <w:pPr>
        <w:pStyle w:val="Tekstpodstawowy"/>
        <w:numPr>
          <w:ilvl w:val="0"/>
          <w:numId w:val="7"/>
        </w:numPr>
        <w:spacing w:line="240" w:lineRule="auto"/>
        <w:ind w:left="1276"/>
        <w:rPr>
          <w:rFonts w:ascii="Arial" w:hAnsi="Arial" w:cs="Arial"/>
          <w:szCs w:val="24"/>
        </w:rPr>
      </w:pPr>
      <w:r w:rsidRPr="00927A99">
        <w:rPr>
          <w:rFonts w:ascii="Arial" w:hAnsi="Arial" w:cs="Arial"/>
          <w:szCs w:val="24"/>
        </w:rPr>
        <w:t>6 przedstawicieli organizacji pozarządowych, działających na rzecz osób starszych,</w:t>
      </w:r>
    </w:p>
    <w:p w:rsidR="00F04B22" w:rsidRPr="00927A99" w:rsidRDefault="00F04B22" w:rsidP="00F04B22">
      <w:pPr>
        <w:pStyle w:val="Tekstpodstawowy"/>
        <w:numPr>
          <w:ilvl w:val="0"/>
          <w:numId w:val="7"/>
        </w:numPr>
        <w:spacing w:line="240" w:lineRule="auto"/>
        <w:ind w:left="1276"/>
        <w:rPr>
          <w:rFonts w:ascii="Arial" w:hAnsi="Arial" w:cs="Arial"/>
          <w:szCs w:val="24"/>
        </w:rPr>
      </w:pPr>
      <w:r w:rsidRPr="00927A99">
        <w:rPr>
          <w:rFonts w:ascii="Arial" w:hAnsi="Arial" w:cs="Arial"/>
          <w:color w:val="000000"/>
          <w:szCs w:val="24"/>
        </w:rPr>
        <w:t xml:space="preserve">1 przedstawiciel </w:t>
      </w:r>
      <w:r w:rsidR="007027A9" w:rsidRPr="00927A99">
        <w:rPr>
          <w:rFonts w:ascii="Arial" w:hAnsi="Arial" w:cs="Arial"/>
          <w:color w:val="000000"/>
          <w:szCs w:val="24"/>
        </w:rPr>
        <w:t>podmiotu prowadzącego Uniwersytet T</w:t>
      </w:r>
      <w:r w:rsidRPr="00927A99">
        <w:rPr>
          <w:rFonts w:ascii="Arial" w:hAnsi="Arial" w:cs="Arial"/>
          <w:color w:val="000000"/>
          <w:szCs w:val="24"/>
        </w:rPr>
        <w:t>rzeciego Wieku,</w:t>
      </w:r>
    </w:p>
    <w:p w:rsidR="00DE2739" w:rsidRPr="00927A99" w:rsidRDefault="004F2A30" w:rsidP="00DE2739">
      <w:pPr>
        <w:pStyle w:val="Tekstpodstawowy"/>
        <w:numPr>
          <w:ilvl w:val="0"/>
          <w:numId w:val="7"/>
        </w:numPr>
        <w:spacing w:line="240" w:lineRule="auto"/>
        <w:ind w:left="1276"/>
        <w:rPr>
          <w:rFonts w:ascii="Arial" w:hAnsi="Arial" w:cs="Arial"/>
          <w:szCs w:val="24"/>
        </w:rPr>
      </w:pPr>
      <w:r w:rsidRPr="00927A99">
        <w:rPr>
          <w:rFonts w:ascii="Arial" w:hAnsi="Arial" w:cs="Arial"/>
          <w:szCs w:val="24"/>
        </w:rPr>
        <w:t>2</w:t>
      </w:r>
      <w:r w:rsidR="000B205B" w:rsidRPr="00927A99">
        <w:rPr>
          <w:rFonts w:ascii="Arial" w:hAnsi="Arial" w:cs="Arial"/>
          <w:szCs w:val="24"/>
        </w:rPr>
        <w:t xml:space="preserve"> przedstawicieli wskazanych przez Radę Miasta Gorzowa Wlkp.,</w:t>
      </w:r>
    </w:p>
    <w:p w:rsidR="00DE2739" w:rsidRPr="00927A99" w:rsidRDefault="00DE2739" w:rsidP="000B205B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color w:val="000000"/>
          <w:szCs w:val="24"/>
        </w:rPr>
      </w:pPr>
      <w:r w:rsidRPr="00927A99">
        <w:rPr>
          <w:rFonts w:ascii="Arial" w:hAnsi="Arial" w:cs="Arial"/>
          <w:color w:val="000000"/>
          <w:szCs w:val="24"/>
        </w:rPr>
        <w:t>Każda organizacja pozarządowa może zgłosić jednego kandydata na członka Rady.</w:t>
      </w:r>
    </w:p>
    <w:p w:rsidR="000B205B" w:rsidRPr="00927A99" w:rsidRDefault="004F2A30" w:rsidP="000B205B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color w:val="000000"/>
          <w:szCs w:val="24"/>
        </w:rPr>
      </w:pPr>
      <w:r w:rsidRPr="00927A99">
        <w:rPr>
          <w:rFonts w:ascii="Arial" w:hAnsi="Arial" w:cs="Arial"/>
          <w:color w:val="000000"/>
          <w:szCs w:val="24"/>
        </w:rPr>
        <w:t>W posiedzeniach Rady, bez prawa uczestniczenia w głosowaniach mogą brać udział Przedstawiciele</w:t>
      </w:r>
      <w:r w:rsidR="000B205B" w:rsidRPr="00927A99">
        <w:rPr>
          <w:rFonts w:ascii="Arial" w:hAnsi="Arial" w:cs="Arial"/>
          <w:color w:val="000000"/>
          <w:szCs w:val="24"/>
        </w:rPr>
        <w:t xml:space="preserve"> Prezydenta Miasta Gorzowa Wlkp. oraz </w:t>
      </w:r>
      <w:r w:rsidRPr="00927A99">
        <w:rPr>
          <w:rFonts w:ascii="Arial" w:hAnsi="Arial" w:cs="Arial"/>
          <w:color w:val="000000"/>
          <w:szCs w:val="24"/>
        </w:rPr>
        <w:t>Przewodniczący lub członkowie</w:t>
      </w:r>
      <w:r w:rsidR="000B205B" w:rsidRPr="00927A99">
        <w:rPr>
          <w:rFonts w:ascii="Arial" w:hAnsi="Arial" w:cs="Arial"/>
          <w:color w:val="000000"/>
          <w:szCs w:val="24"/>
        </w:rPr>
        <w:t xml:space="preserve"> Rady Miasta Gorzowa Wlkp.</w:t>
      </w:r>
    </w:p>
    <w:p w:rsidR="004F2A30" w:rsidRPr="00927A99" w:rsidRDefault="004F2A30" w:rsidP="004F2A30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szCs w:val="24"/>
        </w:rPr>
      </w:pPr>
      <w:r w:rsidRPr="00927A99">
        <w:rPr>
          <w:rFonts w:ascii="Arial" w:hAnsi="Arial" w:cs="Arial"/>
          <w:szCs w:val="24"/>
        </w:rPr>
        <w:t>Członkowie Rady pełnią swoje funkcje społecznie.</w:t>
      </w:r>
    </w:p>
    <w:p w:rsidR="000B205B" w:rsidRPr="00927A99" w:rsidRDefault="000B205B" w:rsidP="000B205B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</w:p>
    <w:p w:rsidR="00D02D46" w:rsidRPr="00927A99" w:rsidRDefault="00D02D46" w:rsidP="00D02D46">
      <w:pPr>
        <w:pStyle w:val="Tekstpodstawowy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927A99">
        <w:rPr>
          <w:rFonts w:ascii="Arial" w:hAnsi="Arial" w:cs="Arial"/>
          <w:b/>
          <w:color w:val="000000"/>
          <w:szCs w:val="24"/>
        </w:rPr>
        <w:t xml:space="preserve">Tryb wyboru członków Rady </w:t>
      </w:r>
    </w:p>
    <w:p w:rsidR="00D02D46" w:rsidRPr="00927A99" w:rsidRDefault="00D02D46" w:rsidP="00D02D46">
      <w:pPr>
        <w:pStyle w:val="Tekstpodstawowy"/>
        <w:spacing w:line="240" w:lineRule="auto"/>
        <w:jc w:val="left"/>
        <w:rPr>
          <w:rFonts w:ascii="Arial" w:hAnsi="Arial" w:cs="Arial"/>
          <w:b/>
          <w:color w:val="000000"/>
          <w:szCs w:val="24"/>
        </w:rPr>
      </w:pPr>
    </w:p>
    <w:p w:rsidR="00D02D46" w:rsidRPr="00927A99" w:rsidRDefault="00D02D46" w:rsidP="00D02D46">
      <w:pPr>
        <w:jc w:val="center"/>
        <w:rPr>
          <w:rFonts w:ascii="Arial" w:hAnsi="Arial" w:cs="Arial"/>
          <w:b/>
          <w:sz w:val="24"/>
          <w:szCs w:val="24"/>
        </w:rPr>
      </w:pPr>
      <w:r w:rsidRPr="00927A99">
        <w:rPr>
          <w:rFonts w:ascii="Arial" w:hAnsi="Arial" w:cs="Arial"/>
          <w:b/>
          <w:sz w:val="24"/>
          <w:szCs w:val="24"/>
        </w:rPr>
        <w:t>§</w:t>
      </w:r>
      <w:r w:rsidR="008B6DCF" w:rsidRPr="00927A99">
        <w:rPr>
          <w:rFonts w:ascii="Arial" w:hAnsi="Arial" w:cs="Arial"/>
          <w:b/>
          <w:sz w:val="24"/>
          <w:szCs w:val="24"/>
        </w:rPr>
        <w:t xml:space="preserve"> 5</w:t>
      </w:r>
    </w:p>
    <w:p w:rsidR="00D02D46" w:rsidRPr="00927A99" w:rsidRDefault="00D02D46" w:rsidP="00D02D4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szCs w:val="24"/>
        </w:rPr>
      </w:pPr>
      <w:r w:rsidRPr="00927A99">
        <w:rPr>
          <w:rFonts w:ascii="Arial" w:hAnsi="Arial" w:cs="Arial"/>
          <w:szCs w:val="24"/>
        </w:rPr>
        <w:t>Wybory do Rady przeprowadza Prezydent Miasta Gorzowa Wlkp.</w:t>
      </w:r>
    </w:p>
    <w:p w:rsidR="00D02D46" w:rsidRPr="00927A99" w:rsidRDefault="00D02D46" w:rsidP="00D02D4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szCs w:val="24"/>
        </w:rPr>
      </w:pPr>
      <w:r w:rsidRPr="00927A99">
        <w:rPr>
          <w:rFonts w:ascii="Arial" w:hAnsi="Arial" w:cs="Arial"/>
          <w:szCs w:val="24"/>
        </w:rPr>
        <w:t>Po wejściu w życie uchwały o powołaniu Rady, Prezydent Miasta Gorzowa Wlkp. ogłasza nabór do Rady oraz określa</w:t>
      </w:r>
      <w:r w:rsidR="005B26A3" w:rsidRPr="00927A99">
        <w:rPr>
          <w:rFonts w:ascii="Arial" w:hAnsi="Arial" w:cs="Arial"/>
          <w:szCs w:val="24"/>
        </w:rPr>
        <w:t xml:space="preserve"> wzór formularzy zgłoszeniowych, </w:t>
      </w:r>
      <w:r w:rsidRPr="00927A99">
        <w:rPr>
          <w:rFonts w:ascii="Arial" w:hAnsi="Arial" w:cs="Arial"/>
          <w:szCs w:val="24"/>
        </w:rPr>
        <w:t>a także ustala termin zgłaszania kandydatów do Rady.</w:t>
      </w:r>
    </w:p>
    <w:p w:rsidR="00D02D46" w:rsidRPr="00927A99" w:rsidRDefault="00D02D46" w:rsidP="00D02D4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szCs w:val="24"/>
        </w:rPr>
      </w:pPr>
      <w:r w:rsidRPr="00927A99">
        <w:rPr>
          <w:rFonts w:ascii="Arial" w:hAnsi="Arial" w:cs="Arial"/>
          <w:szCs w:val="24"/>
        </w:rPr>
        <w:lastRenderedPageBreak/>
        <w:t>Informacje, o których mowa w ust. 2 Prezydent Miasta podaje do publicznej wiadomości poprzez ogłoszenie w Biuletynie Informacji Publicznej, na stronie internetowej Miasta oraz tablicy ogłoszeń Urzędu Miasta Gorzowa Wlkp.</w:t>
      </w:r>
    </w:p>
    <w:p w:rsidR="00D02D46" w:rsidRPr="00927A99" w:rsidRDefault="00D02D46" w:rsidP="00D02D4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szCs w:val="24"/>
        </w:rPr>
      </w:pPr>
      <w:r w:rsidRPr="00927A99">
        <w:rPr>
          <w:rFonts w:ascii="Arial" w:hAnsi="Arial" w:cs="Arial"/>
          <w:szCs w:val="24"/>
        </w:rPr>
        <w:t xml:space="preserve">Formularz zgłoszeniowy kandydata do Rady, będącego przedstawicielem organizacji pozarządowej, która działa na rzecz osób starszych, powinien być podpisany zgodnie z zasadami wynikającymi ze statutu tego podmiotu lub innego dokumentu wewnętrznego. </w:t>
      </w:r>
    </w:p>
    <w:p w:rsidR="00D02D46" w:rsidRPr="00927A99" w:rsidRDefault="00D02D46" w:rsidP="00D02D4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szCs w:val="24"/>
        </w:rPr>
      </w:pPr>
      <w:r w:rsidRPr="00927A99">
        <w:rPr>
          <w:rFonts w:ascii="Arial" w:hAnsi="Arial" w:cs="Arial"/>
          <w:szCs w:val="24"/>
        </w:rPr>
        <w:t>W przypadku kandydatów  przedstawicieli osób starszych do Rady – osób, które ukończyły 60 rok życia i są mieszkańcami Gorzowa Wlkp. - for</w:t>
      </w:r>
      <w:r w:rsidRPr="00927A99">
        <w:rPr>
          <w:rFonts w:ascii="Arial" w:hAnsi="Arial" w:cs="Arial"/>
          <w:szCs w:val="24"/>
        </w:rPr>
        <w:softHyphen/>
        <w:t>mularz zgłoszeniowy, podpisywany jest przez osoby popierające daną kandydaturę.</w:t>
      </w:r>
      <w:r w:rsidR="005B26A3" w:rsidRPr="00927A99">
        <w:rPr>
          <w:rFonts w:ascii="Arial" w:hAnsi="Arial" w:cs="Arial"/>
          <w:szCs w:val="24"/>
        </w:rPr>
        <w:t xml:space="preserve"> W formularzu powinny znaleźć się m.in. imię i nazwisko, adres zamieszkania, numer PESEL i podpis osoby popierającej kandydata na członka Rady.</w:t>
      </w:r>
      <w:r w:rsidRPr="00927A99">
        <w:rPr>
          <w:rFonts w:ascii="Arial" w:hAnsi="Arial" w:cs="Arial"/>
          <w:szCs w:val="24"/>
        </w:rPr>
        <w:t xml:space="preserve"> Minimalna wymagana liczba osób starszych popierających daną kandydaturę wynosi 15. Ta sama osoba może udzielić przedmiotowego poparcia wyłącznie jednej osobie. Do formularza zgłoszeniowego należy dołączyć oświadczenie kandy</w:t>
      </w:r>
      <w:r w:rsidRPr="00927A99">
        <w:rPr>
          <w:rFonts w:ascii="Arial" w:hAnsi="Arial" w:cs="Arial"/>
          <w:szCs w:val="24"/>
        </w:rPr>
        <w:softHyphen/>
        <w:t>data o wyrażeniu zgody na kandydowanie do Rady.</w:t>
      </w:r>
    </w:p>
    <w:p w:rsidR="00D02D46" w:rsidRPr="00927A99" w:rsidRDefault="00D02D46" w:rsidP="00D02D4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szCs w:val="24"/>
        </w:rPr>
      </w:pPr>
      <w:r w:rsidRPr="00927A99">
        <w:rPr>
          <w:rFonts w:ascii="Arial" w:hAnsi="Arial" w:cs="Arial"/>
          <w:szCs w:val="24"/>
        </w:rPr>
        <w:t>Zgłaszanie kandydatów do Rady powinno zostać dokonane na odpowiednich formularzach zgłoszeni</w:t>
      </w:r>
      <w:r w:rsidR="005B26A3" w:rsidRPr="00927A99">
        <w:rPr>
          <w:rFonts w:ascii="Arial" w:hAnsi="Arial" w:cs="Arial"/>
          <w:szCs w:val="24"/>
        </w:rPr>
        <w:t>owych, o których mowa w ust. 2.</w:t>
      </w:r>
    </w:p>
    <w:p w:rsidR="00D02D46" w:rsidRPr="00927A99" w:rsidRDefault="00D02D46" w:rsidP="00D02D4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szCs w:val="24"/>
        </w:rPr>
      </w:pPr>
      <w:r w:rsidRPr="00927A99">
        <w:rPr>
          <w:rFonts w:ascii="Arial" w:hAnsi="Arial" w:cs="Arial"/>
          <w:szCs w:val="24"/>
        </w:rPr>
        <w:t>Weryfikacji formalnej zgłoszeń kandydatów do Rady dokonuje Prezydent Miasta.</w:t>
      </w:r>
    </w:p>
    <w:p w:rsidR="00D02D46" w:rsidRPr="00927A99" w:rsidRDefault="00D02D46" w:rsidP="00D02D4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szCs w:val="24"/>
        </w:rPr>
      </w:pPr>
      <w:r w:rsidRPr="00927A99">
        <w:rPr>
          <w:rFonts w:ascii="Arial" w:hAnsi="Arial" w:cs="Arial"/>
          <w:szCs w:val="24"/>
        </w:rPr>
        <w:t xml:space="preserve">Zgłoszenia złożone po terminie określonym w ogłoszeniu o naborze do Rady, </w:t>
      </w:r>
      <w:r w:rsidRPr="00927A99">
        <w:rPr>
          <w:rFonts w:ascii="Arial" w:hAnsi="Arial" w:cs="Arial"/>
          <w:szCs w:val="24"/>
        </w:rPr>
        <w:br/>
        <w:t>nie podlegają rozpatrzeniu.</w:t>
      </w:r>
    </w:p>
    <w:p w:rsidR="00D02D46" w:rsidRPr="00927A99" w:rsidRDefault="00D02D46" w:rsidP="00D02D4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szCs w:val="24"/>
        </w:rPr>
      </w:pPr>
      <w:r w:rsidRPr="00927A99">
        <w:rPr>
          <w:rFonts w:ascii="Arial" w:hAnsi="Arial" w:cs="Arial"/>
          <w:color w:val="000000"/>
          <w:szCs w:val="24"/>
        </w:rPr>
        <w:t xml:space="preserve">W przypadku gdy zgłoszenie nie spełnia warunków, o których mowa w </w:t>
      </w:r>
      <w:r w:rsidRPr="00927A99">
        <w:rPr>
          <w:rFonts w:ascii="Arial" w:hAnsi="Arial" w:cs="Arial"/>
          <w:szCs w:val="24"/>
        </w:rPr>
        <w:t>ust. 4 i 5,</w:t>
      </w:r>
      <w:r w:rsidRPr="00927A99">
        <w:rPr>
          <w:rFonts w:ascii="Arial" w:hAnsi="Arial" w:cs="Arial"/>
          <w:color w:val="000000"/>
          <w:szCs w:val="24"/>
        </w:rPr>
        <w:t xml:space="preserve"> Prezydent Miasta wzywa do usunięcia braków w terminie 7 dni od dnia doręczenia stosownego wezwania. W przy</w:t>
      </w:r>
      <w:r w:rsidRPr="00927A99">
        <w:rPr>
          <w:rFonts w:ascii="Arial" w:hAnsi="Arial" w:cs="Arial"/>
          <w:color w:val="000000"/>
          <w:szCs w:val="24"/>
        </w:rPr>
        <w:softHyphen/>
        <w:t>padku nieusunięcia braków w terminie, zgłoszenie nie podlega dal</w:t>
      </w:r>
      <w:r w:rsidRPr="00927A99">
        <w:rPr>
          <w:rFonts w:ascii="Arial" w:hAnsi="Arial" w:cs="Arial"/>
          <w:color w:val="000000"/>
          <w:szCs w:val="24"/>
        </w:rPr>
        <w:softHyphen/>
        <w:t>szemu rozpatrzeniu.</w:t>
      </w:r>
    </w:p>
    <w:p w:rsidR="00D02D46" w:rsidRPr="00927A99" w:rsidRDefault="00D02D46" w:rsidP="00D02D46">
      <w:pPr>
        <w:pStyle w:val="Tekstpodstawowy"/>
        <w:spacing w:line="240" w:lineRule="auto"/>
        <w:rPr>
          <w:rFonts w:ascii="Arial" w:hAnsi="Arial" w:cs="Arial"/>
          <w:color w:val="000000"/>
          <w:szCs w:val="24"/>
        </w:rPr>
      </w:pPr>
    </w:p>
    <w:p w:rsidR="00D02D46" w:rsidRPr="00927A99" w:rsidRDefault="00D02D46" w:rsidP="00D02D46">
      <w:pPr>
        <w:jc w:val="center"/>
        <w:rPr>
          <w:rFonts w:ascii="Arial" w:hAnsi="Arial" w:cs="Arial"/>
          <w:b/>
          <w:sz w:val="24"/>
          <w:szCs w:val="24"/>
        </w:rPr>
      </w:pPr>
      <w:r w:rsidRPr="00927A99">
        <w:rPr>
          <w:rFonts w:ascii="Arial" w:hAnsi="Arial" w:cs="Arial"/>
          <w:b/>
          <w:sz w:val="24"/>
          <w:szCs w:val="24"/>
        </w:rPr>
        <w:t>§</w:t>
      </w:r>
      <w:r w:rsidR="008B6DCF" w:rsidRPr="00927A99">
        <w:rPr>
          <w:rFonts w:ascii="Arial" w:hAnsi="Arial" w:cs="Arial"/>
          <w:b/>
          <w:sz w:val="24"/>
          <w:szCs w:val="24"/>
        </w:rPr>
        <w:t xml:space="preserve"> 6</w:t>
      </w:r>
    </w:p>
    <w:p w:rsidR="00D02D46" w:rsidRPr="00927A99" w:rsidRDefault="00D02D46" w:rsidP="00D02D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27A99">
        <w:rPr>
          <w:rFonts w:ascii="Arial" w:hAnsi="Arial" w:cs="Arial"/>
          <w:color w:val="000000"/>
          <w:sz w:val="24"/>
          <w:szCs w:val="24"/>
        </w:rPr>
        <w:t>W prz</w:t>
      </w:r>
      <w:r w:rsidR="000A6F2C" w:rsidRPr="00927A99">
        <w:rPr>
          <w:rFonts w:ascii="Arial" w:hAnsi="Arial" w:cs="Arial"/>
          <w:color w:val="000000"/>
          <w:sz w:val="24"/>
          <w:szCs w:val="24"/>
        </w:rPr>
        <w:t>ypadku osób o których mowa w § 4</w:t>
      </w:r>
      <w:r w:rsidR="002827A4" w:rsidRPr="00927A99">
        <w:rPr>
          <w:rFonts w:ascii="Arial" w:hAnsi="Arial" w:cs="Arial"/>
          <w:color w:val="000000"/>
          <w:sz w:val="24"/>
          <w:szCs w:val="24"/>
        </w:rPr>
        <w:t>, ust. 5, pkt. 1 i 2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, gdy liczba zgłoszonych kandydatów do Rady przekracza wyznaczony </w:t>
      </w:r>
      <w:r w:rsidR="000A6F2C" w:rsidRPr="00927A99">
        <w:rPr>
          <w:rFonts w:ascii="Arial" w:hAnsi="Arial" w:cs="Arial"/>
          <w:sz w:val="24"/>
          <w:szCs w:val="24"/>
        </w:rPr>
        <w:t>limit 6</w:t>
      </w:r>
      <w:r w:rsidRPr="00927A99">
        <w:rPr>
          <w:rFonts w:ascii="Arial" w:hAnsi="Arial" w:cs="Arial"/>
          <w:sz w:val="24"/>
          <w:szCs w:val="24"/>
        </w:rPr>
        <w:t xml:space="preserve"> </w:t>
      </w:r>
      <w:r w:rsidR="002827A4" w:rsidRPr="00927A99">
        <w:rPr>
          <w:rFonts w:ascii="Arial" w:hAnsi="Arial" w:cs="Arial"/>
          <w:sz w:val="24"/>
          <w:szCs w:val="24"/>
        </w:rPr>
        <w:t xml:space="preserve">osób, </w:t>
      </w:r>
      <w:r w:rsidR="002827A4" w:rsidRPr="00927A99">
        <w:rPr>
          <w:rFonts w:ascii="Arial" w:hAnsi="Arial" w:cs="Arial"/>
          <w:color w:val="000000"/>
          <w:sz w:val="24"/>
          <w:szCs w:val="24"/>
        </w:rPr>
        <w:t xml:space="preserve">które ukończyły 60 rok życia i są mieszkańcami Gorzowa Wlkp. oraz 6 </w:t>
      </w:r>
      <w:r w:rsidRPr="00927A99">
        <w:rPr>
          <w:rFonts w:ascii="Arial" w:hAnsi="Arial" w:cs="Arial"/>
          <w:sz w:val="24"/>
          <w:szCs w:val="24"/>
        </w:rPr>
        <w:t>przedstawicieli organizacji pozarządowych działającyc</w:t>
      </w:r>
      <w:r w:rsidR="000A6F2C" w:rsidRPr="00927A99">
        <w:rPr>
          <w:rFonts w:ascii="Arial" w:hAnsi="Arial" w:cs="Arial"/>
          <w:sz w:val="24"/>
          <w:szCs w:val="24"/>
        </w:rPr>
        <w:t>h na rzecz osób starszych</w:t>
      </w:r>
      <w:r w:rsidRPr="00927A99">
        <w:rPr>
          <w:rFonts w:ascii="Arial" w:hAnsi="Arial" w:cs="Arial"/>
          <w:sz w:val="24"/>
          <w:szCs w:val="24"/>
        </w:rPr>
        <w:t>,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 Prezydent Miasta</w:t>
      </w:r>
      <w:r w:rsidR="004B2B3D" w:rsidRPr="00927A99">
        <w:rPr>
          <w:rFonts w:ascii="Arial" w:hAnsi="Arial" w:cs="Arial"/>
          <w:color w:val="000000"/>
          <w:sz w:val="24"/>
          <w:szCs w:val="24"/>
        </w:rPr>
        <w:t xml:space="preserve"> powołuje komisję wyborczą,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 </w:t>
      </w:r>
      <w:r w:rsidR="002827A4" w:rsidRPr="00927A99">
        <w:rPr>
          <w:rFonts w:ascii="Arial" w:hAnsi="Arial" w:cs="Arial"/>
          <w:color w:val="000000"/>
          <w:sz w:val="24"/>
          <w:szCs w:val="24"/>
        </w:rPr>
        <w:t>wyznacza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 </w:t>
      </w:r>
      <w:r w:rsidR="002827A4" w:rsidRPr="00927A99">
        <w:rPr>
          <w:rFonts w:ascii="Arial" w:hAnsi="Arial" w:cs="Arial"/>
          <w:color w:val="000000"/>
          <w:sz w:val="24"/>
          <w:szCs w:val="24"/>
        </w:rPr>
        <w:t xml:space="preserve">termin, 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miejsce oraz </w:t>
      </w:r>
      <w:r w:rsidR="002827A4" w:rsidRPr="00927A99">
        <w:rPr>
          <w:rFonts w:ascii="Arial" w:hAnsi="Arial" w:cs="Arial"/>
          <w:sz w:val="24"/>
          <w:szCs w:val="24"/>
        </w:rPr>
        <w:t>przebieg</w:t>
      </w:r>
      <w:r w:rsidR="0029449D" w:rsidRPr="00927A99">
        <w:rPr>
          <w:rFonts w:ascii="Arial" w:hAnsi="Arial" w:cs="Arial"/>
          <w:sz w:val="24"/>
          <w:szCs w:val="24"/>
        </w:rPr>
        <w:t xml:space="preserve"> zebrania wyborczego, podczas którego przeprowadzone zostanie głosowanie</w:t>
      </w:r>
      <w:r w:rsidRPr="00927A99">
        <w:rPr>
          <w:rFonts w:ascii="Arial" w:hAnsi="Arial" w:cs="Arial"/>
          <w:sz w:val="24"/>
          <w:szCs w:val="24"/>
        </w:rPr>
        <w:t xml:space="preserve">. </w:t>
      </w:r>
    </w:p>
    <w:p w:rsidR="007E164A" w:rsidRPr="00927A99" w:rsidRDefault="007E164A" w:rsidP="007E164A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Cs w:val="24"/>
        </w:rPr>
      </w:pPr>
      <w:r w:rsidRPr="00927A99">
        <w:rPr>
          <w:rFonts w:ascii="Arial" w:hAnsi="Arial" w:cs="Arial"/>
          <w:szCs w:val="24"/>
        </w:rPr>
        <w:t>Informacje, o których mowa w ust. 1 Prezydent Miasta podaje do publicznej wiadomości poprzez ogłoszenie w Biuletynie Informacji Publicznej, na stronie internetowej Miasta oraz tablicy ogłoszeń Urzędu Miasta Gorzowa Wlkp.</w:t>
      </w:r>
    </w:p>
    <w:p w:rsidR="00D02D46" w:rsidRPr="00927A99" w:rsidRDefault="00D02D46" w:rsidP="00D02D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W przypadku przekroczenia wyznaczonego limitu,</w:t>
      </w:r>
      <w:r w:rsidR="007E164A" w:rsidRPr="00927A99">
        <w:rPr>
          <w:rFonts w:ascii="Arial" w:hAnsi="Arial" w:cs="Arial"/>
          <w:sz w:val="24"/>
          <w:szCs w:val="24"/>
        </w:rPr>
        <w:t xml:space="preserve"> o którym mowa w ust. 1,</w:t>
      </w:r>
      <w:r w:rsidRPr="00927A99">
        <w:rPr>
          <w:rFonts w:ascii="Arial" w:hAnsi="Arial" w:cs="Arial"/>
          <w:sz w:val="24"/>
          <w:szCs w:val="24"/>
        </w:rPr>
        <w:t xml:space="preserve"> Prezydent Miasta ogłasza w Biuletynie Informa</w:t>
      </w:r>
      <w:r w:rsidR="00794605" w:rsidRPr="00927A99">
        <w:rPr>
          <w:rFonts w:ascii="Arial" w:hAnsi="Arial" w:cs="Arial"/>
          <w:sz w:val="24"/>
          <w:szCs w:val="24"/>
        </w:rPr>
        <w:t>cji Publicznej, co najmniej na 14</w:t>
      </w:r>
      <w:r w:rsidRPr="00927A99">
        <w:rPr>
          <w:rFonts w:ascii="Arial" w:hAnsi="Arial" w:cs="Arial"/>
          <w:sz w:val="24"/>
          <w:szCs w:val="24"/>
        </w:rPr>
        <w:t xml:space="preserve"> dni przed wyznaczonym ter</w:t>
      </w:r>
      <w:r w:rsidRPr="00927A99">
        <w:rPr>
          <w:rFonts w:ascii="Arial" w:hAnsi="Arial" w:cs="Arial"/>
          <w:sz w:val="24"/>
          <w:szCs w:val="24"/>
        </w:rPr>
        <w:softHyphen/>
        <w:t xml:space="preserve">minem </w:t>
      </w:r>
      <w:r w:rsidR="008765ED" w:rsidRPr="00927A99">
        <w:rPr>
          <w:rFonts w:ascii="Arial" w:hAnsi="Arial" w:cs="Arial"/>
          <w:sz w:val="24"/>
          <w:szCs w:val="24"/>
        </w:rPr>
        <w:t>zebrania wyborczego</w:t>
      </w:r>
      <w:r w:rsidRPr="00927A99">
        <w:rPr>
          <w:rFonts w:ascii="Arial" w:hAnsi="Arial" w:cs="Arial"/>
          <w:sz w:val="24"/>
          <w:szCs w:val="24"/>
        </w:rPr>
        <w:t>, informacje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 o każdym z kandydatów do Rady zawarte w formularzach zgłoszeniowych.</w:t>
      </w:r>
    </w:p>
    <w:p w:rsidR="00E425AC" w:rsidRPr="00927A99" w:rsidRDefault="00EC685B" w:rsidP="004B2B3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 xml:space="preserve">Do wzięcia udziału </w:t>
      </w:r>
      <w:r w:rsidRPr="00927A99">
        <w:rPr>
          <w:rFonts w:ascii="Arial" w:hAnsi="Arial" w:cs="Arial"/>
          <w:sz w:val="24"/>
          <w:szCs w:val="24"/>
        </w:rPr>
        <w:t>w</w:t>
      </w:r>
      <w:r w:rsidR="00E425AC" w:rsidRPr="00927A99">
        <w:rPr>
          <w:rFonts w:ascii="Arial" w:hAnsi="Arial" w:cs="Arial"/>
          <w:sz w:val="24"/>
          <w:szCs w:val="24"/>
        </w:rPr>
        <w:t xml:space="preserve"> </w:t>
      </w:r>
      <w:r w:rsidR="002827A4" w:rsidRPr="00927A99">
        <w:rPr>
          <w:rFonts w:ascii="Arial" w:hAnsi="Arial" w:cs="Arial"/>
          <w:sz w:val="24"/>
          <w:szCs w:val="24"/>
        </w:rPr>
        <w:t>głosowaniu</w:t>
      </w:r>
      <w:r w:rsidR="00E425AC" w:rsidRPr="00927A99">
        <w:rPr>
          <w:rFonts w:ascii="Arial" w:hAnsi="Arial" w:cs="Arial"/>
          <w:sz w:val="24"/>
          <w:szCs w:val="24"/>
        </w:rPr>
        <w:t xml:space="preserve"> </w:t>
      </w:r>
      <w:r w:rsidRPr="00927A99">
        <w:rPr>
          <w:rFonts w:ascii="Arial" w:hAnsi="Arial" w:cs="Arial"/>
          <w:sz w:val="24"/>
          <w:szCs w:val="24"/>
        </w:rPr>
        <w:t>uprawnieni są</w:t>
      </w:r>
      <w:r w:rsidR="00E425AC" w:rsidRPr="00927A99">
        <w:rPr>
          <w:rFonts w:ascii="Arial" w:hAnsi="Arial" w:cs="Arial"/>
          <w:sz w:val="24"/>
          <w:szCs w:val="24"/>
        </w:rPr>
        <w:t xml:space="preserve"> mieszkańcy miasta Gorzowa Wlkp., którzy ukończyli 60 rok życia.</w:t>
      </w:r>
    </w:p>
    <w:p w:rsidR="003A4CD7" w:rsidRPr="00927A99" w:rsidRDefault="003A4CD7" w:rsidP="003A4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47D8" w:rsidRPr="00927A99" w:rsidRDefault="004B2B3D" w:rsidP="00F147D8">
      <w:pPr>
        <w:jc w:val="center"/>
        <w:rPr>
          <w:rFonts w:ascii="Arial" w:hAnsi="Arial" w:cs="Arial"/>
          <w:b/>
          <w:sz w:val="24"/>
          <w:szCs w:val="24"/>
        </w:rPr>
      </w:pPr>
      <w:r w:rsidRPr="00927A99">
        <w:rPr>
          <w:rFonts w:ascii="Arial" w:hAnsi="Arial" w:cs="Arial"/>
          <w:b/>
          <w:sz w:val="24"/>
          <w:szCs w:val="24"/>
        </w:rPr>
        <w:t>§ 7</w:t>
      </w:r>
    </w:p>
    <w:p w:rsidR="002827A4" w:rsidRPr="00927A99" w:rsidRDefault="002827A4" w:rsidP="002827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>Wybór członków Rady następuje</w:t>
      </w:r>
      <w:r w:rsidR="004B2B3D" w:rsidRPr="00927A99">
        <w:rPr>
          <w:rFonts w:ascii="Arial" w:hAnsi="Arial" w:cs="Arial"/>
          <w:color w:val="000000"/>
          <w:sz w:val="24"/>
          <w:szCs w:val="24"/>
        </w:rPr>
        <w:t xml:space="preserve"> poprzez oddanie głosów na kartach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 do głosowania.</w:t>
      </w:r>
    </w:p>
    <w:p w:rsidR="002827A4" w:rsidRPr="00927A99" w:rsidRDefault="004B2B3D" w:rsidP="002827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>Karty</w:t>
      </w:r>
      <w:r w:rsidR="002827A4" w:rsidRPr="00927A99">
        <w:rPr>
          <w:rFonts w:ascii="Arial" w:hAnsi="Arial" w:cs="Arial"/>
          <w:color w:val="000000"/>
          <w:sz w:val="24"/>
          <w:szCs w:val="24"/>
        </w:rPr>
        <w:t xml:space="preserve"> do głosowania zawiera</w:t>
      </w:r>
      <w:r w:rsidRPr="00927A99">
        <w:rPr>
          <w:rFonts w:ascii="Arial" w:hAnsi="Arial" w:cs="Arial"/>
          <w:color w:val="000000"/>
          <w:sz w:val="24"/>
          <w:szCs w:val="24"/>
        </w:rPr>
        <w:t>ją</w:t>
      </w:r>
      <w:r w:rsidR="002827A4" w:rsidRPr="00927A99">
        <w:rPr>
          <w:rFonts w:ascii="Arial" w:hAnsi="Arial" w:cs="Arial"/>
          <w:color w:val="000000"/>
          <w:sz w:val="24"/>
          <w:szCs w:val="24"/>
        </w:rPr>
        <w:t xml:space="preserve"> pieczęć Urzędu</w:t>
      </w:r>
      <w:r w:rsidRPr="00927A99">
        <w:rPr>
          <w:rFonts w:ascii="Arial" w:hAnsi="Arial" w:cs="Arial"/>
          <w:color w:val="000000"/>
          <w:sz w:val="24"/>
          <w:szCs w:val="24"/>
        </w:rPr>
        <w:t>. Pierwsza karta</w:t>
      </w:r>
      <w:r w:rsidR="00AC70E2" w:rsidRPr="00927A99">
        <w:rPr>
          <w:rFonts w:ascii="Arial" w:hAnsi="Arial" w:cs="Arial"/>
          <w:color w:val="000000"/>
          <w:sz w:val="24"/>
          <w:szCs w:val="24"/>
        </w:rPr>
        <w:t xml:space="preserve"> do głosowania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 zawiera</w:t>
      </w:r>
      <w:r w:rsidR="002827A4" w:rsidRPr="00927A99">
        <w:rPr>
          <w:rFonts w:ascii="Arial" w:hAnsi="Arial" w:cs="Arial"/>
          <w:color w:val="000000"/>
          <w:sz w:val="24"/>
          <w:szCs w:val="24"/>
        </w:rPr>
        <w:t xml:space="preserve"> wykaz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 kandydujących do Rady</w:t>
      </w:r>
      <w:r w:rsidR="007E164A" w:rsidRPr="00927A99">
        <w:rPr>
          <w:rFonts w:ascii="Arial" w:hAnsi="Arial" w:cs="Arial"/>
          <w:color w:val="000000"/>
          <w:sz w:val="24"/>
          <w:szCs w:val="24"/>
        </w:rPr>
        <w:t xml:space="preserve"> </w:t>
      </w:r>
      <w:r w:rsidR="002827A4" w:rsidRPr="00927A99">
        <w:rPr>
          <w:rFonts w:ascii="Arial" w:hAnsi="Arial" w:cs="Arial"/>
          <w:color w:val="000000"/>
          <w:sz w:val="24"/>
          <w:szCs w:val="24"/>
        </w:rPr>
        <w:t>przedstawicieli osób</w:t>
      </w:r>
      <w:r w:rsidR="002827A4" w:rsidRPr="00927A99">
        <w:rPr>
          <w:rFonts w:ascii="Arial" w:hAnsi="Arial" w:cs="Arial"/>
          <w:sz w:val="24"/>
          <w:szCs w:val="24"/>
        </w:rPr>
        <w:t xml:space="preserve">, </w:t>
      </w:r>
      <w:r w:rsidR="002827A4" w:rsidRPr="00927A99">
        <w:rPr>
          <w:rFonts w:ascii="Arial" w:hAnsi="Arial" w:cs="Arial"/>
          <w:color w:val="000000"/>
          <w:sz w:val="24"/>
          <w:szCs w:val="24"/>
        </w:rPr>
        <w:t xml:space="preserve">które ukończyły 60 </w:t>
      </w:r>
      <w:r w:rsidR="002827A4" w:rsidRPr="00927A99">
        <w:rPr>
          <w:rFonts w:ascii="Arial" w:hAnsi="Arial" w:cs="Arial"/>
          <w:color w:val="000000"/>
          <w:sz w:val="24"/>
          <w:szCs w:val="24"/>
        </w:rPr>
        <w:lastRenderedPageBreak/>
        <w:t>rok życia i są mieszkańcami Gorzowa Wlkp.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 Druga karta</w:t>
      </w:r>
      <w:r w:rsidR="00AC70E2" w:rsidRPr="00927A99">
        <w:rPr>
          <w:rFonts w:ascii="Arial" w:hAnsi="Arial" w:cs="Arial"/>
          <w:color w:val="000000"/>
          <w:sz w:val="24"/>
          <w:szCs w:val="24"/>
        </w:rPr>
        <w:t xml:space="preserve"> do głosowania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 zawiera wykaz kandydujących</w:t>
      </w:r>
      <w:r w:rsidR="002827A4" w:rsidRPr="00927A99">
        <w:rPr>
          <w:rFonts w:ascii="Arial" w:hAnsi="Arial" w:cs="Arial"/>
          <w:color w:val="000000"/>
          <w:sz w:val="24"/>
          <w:szCs w:val="24"/>
        </w:rPr>
        <w:t xml:space="preserve"> </w:t>
      </w:r>
      <w:r w:rsidR="002827A4" w:rsidRPr="00927A99">
        <w:rPr>
          <w:rFonts w:ascii="Arial" w:hAnsi="Arial" w:cs="Arial"/>
          <w:sz w:val="24"/>
          <w:szCs w:val="24"/>
        </w:rPr>
        <w:t>przedstawicieli organizacji pozarządowych</w:t>
      </w:r>
      <w:r w:rsidR="002827A4" w:rsidRPr="00927A99">
        <w:rPr>
          <w:rFonts w:ascii="Arial" w:hAnsi="Arial" w:cs="Arial"/>
          <w:color w:val="000000"/>
          <w:sz w:val="24"/>
          <w:szCs w:val="24"/>
        </w:rPr>
        <w:t xml:space="preserve"> </w:t>
      </w:r>
      <w:r w:rsidR="002827A4" w:rsidRPr="00927A99">
        <w:rPr>
          <w:rFonts w:ascii="Arial" w:hAnsi="Arial" w:cs="Arial"/>
          <w:sz w:val="24"/>
          <w:szCs w:val="24"/>
        </w:rPr>
        <w:t>działających na rzecz osób starszych.</w:t>
      </w:r>
      <w:r w:rsidR="002827A4" w:rsidRPr="00927A99">
        <w:rPr>
          <w:rFonts w:ascii="Arial" w:hAnsi="Arial" w:cs="Arial"/>
          <w:color w:val="000000"/>
          <w:sz w:val="24"/>
          <w:szCs w:val="24"/>
        </w:rPr>
        <w:t xml:space="preserve"> Karty do głosowania przygotowuje Prezyd</w:t>
      </w:r>
      <w:r w:rsidRPr="00927A99">
        <w:rPr>
          <w:rFonts w:ascii="Arial" w:hAnsi="Arial" w:cs="Arial"/>
          <w:color w:val="000000"/>
          <w:sz w:val="24"/>
          <w:szCs w:val="24"/>
        </w:rPr>
        <w:t>ent Miasta. Głos oddany na innych kartach do głosowania, niż ustalone wzory</w:t>
      </w:r>
      <w:r w:rsidR="002827A4" w:rsidRPr="00927A99">
        <w:rPr>
          <w:rFonts w:ascii="Arial" w:hAnsi="Arial" w:cs="Arial"/>
          <w:color w:val="000000"/>
          <w:sz w:val="24"/>
          <w:szCs w:val="24"/>
        </w:rPr>
        <w:t xml:space="preserve">, jest nieważny. </w:t>
      </w:r>
    </w:p>
    <w:p w:rsidR="002827A4" w:rsidRPr="00927A99" w:rsidRDefault="002827A4" w:rsidP="002827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 xml:space="preserve">Na </w:t>
      </w:r>
      <w:r w:rsidR="00AC70E2" w:rsidRPr="00927A99">
        <w:rPr>
          <w:rFonts w:ascii="Arial" w:hAnsi="Arial" w:cs="Arial"/>
          <w:color w:val="000000"/>
          <w:sz w:val="24"/>
          <w:szCs w:val="24"/>
        </w:rPr>
        <w:t xml:space="preserve">każdej </w:t>
      </w:r>
      <w:r w:rsidRPr="00927A99">
        <w:rPr>
          <w:rFonts w:ascii="Arial" w:hAnsi="Arial" w:cs="Arial"/>
          <w:color w:val="000000"/>
          <w:sz w:val="24"/>
          <w:szCs w:val="24"/>
        </w:rPr>
        <w:t>karcie do głosowania</w:t>
      </w:r>
      <w:r w:rsidR="00AC70E2" w:rsidRPr="00927A99">
        <w:rPr>
          <w:rFonts w:ascii="Arial" w:hAnsi="Arial" w:cs="Arial"/>
          <w:color w:val="000000"/>
          <w:sz w:val="24"/>
          <w:szCs w:val="24"/>
        </w:rPr>
        <w:t xml:space="preserve"> o której mowa w ust. 2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, osoba uprawniona do głosowania, o której mowa w § </w:t>
      </w:r>
      <w:r w:rsidR="00AC70E2" w:rsidRPr="00927A99">
        <w:rPr>
          <w:rFonts w:ascii="Arial" w:hAnsi="Arial" w:cs="Arial"/>
          <w:color w:val="000000"/>
          <w:sz w:val="24"/>
          <w:szCs w:val="24"/>
        </w:rPr>
        <w:t>6</w:t>
      </w:r>
      <w:r w:rsidRPr="00927A9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C70E2" w:rsidRPr="00927A99">
        <w:rPr>
          <w:rFonts w:ascii="Arial" w:hAnsi="Arial" w:cs="Arial"/>
          <w:color w:val="000000"/>
          <w:sz w:val="24"/>
          <w:szCs w:val="24"/>
        </w:rPr>
        <w:t>ust 4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, może oddać ważny głos maksymalnie na </w:t>
      </w:r>
      <w:r w:rsidR="00AC70E2" w:rsidRPr="00927A99">
        <w:rPr>
          <w:rFonts w:ascii="Arial" w:hAnsi="Arial" w:cs="Arial"/>
          <w:color w:val="000000"/>
          <w:sz w:val="24"/>
          <w:szCs w:val="24"/>
        </w:rPr>
        <w:t>jedną osobę.</w:t>
      </w:r>
    </w:p>
    <w:p w:rsidR="002827A4" w:rsidRPr="00927A99" w:rsidRDefault="002827A4" w:rsidP="002827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 xml:space="preserve">W przypadku gdy głosujący odda głos na więcej niż </w:t>
      </w:r>
      <w:r w:rsidR="00AC70E2" w:rsidRPr="00927A99">
        <w:rPr>
          <w:rFonts w:ascii="Arial" w:hAnsi="Arial" w:cs="Arial"/>
          <w:color w:val="000000"/>
          <w:sz w:val="24"/>
          <w:szCs w:val="24"/>
        </w:rPr>
        <w:t>jedną osobę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, kartę </w:t>
      </w:r>
      <w:r w:rsidRPr="00927A99">
        <w:rPr>
          <w:rFonts w:ascii="Arial" w:hAnsi="Arial" w:cs="Arial"/>
          <w:color w:val="000000"/>
          <w:sz w:val="24"/>
          <w:szCs w:val="24"/>
        </w:rPr>
        <w:br/>
        <w:t>do głosowania uznaje się za nieważną. Nieważnych kart do głosowa</w:t>
      </w:r>
      <w:r w:rsidRPr="00927A99">
        <w:rPr>
          <w:rFonts w:ascii="Arial" w:hAnsi="Arial" w:cs="Arial"/>
          <w:color w:val="000000"/>
          <w:sz w:val="24"/>
          <w:szCs w:val="24"/>
        </w:rPr>
        <w:softHyphen/>
        <w:t xml:space="preserve">nia nie bierze się pod uwagę przy ustalaniu wyników głosowania. </w:t>
      </w:r>
    </w:p>
    <w:p w:rsidR="0023758E" w:rsidRPr="00927A99" w:rsidRDefault="0023758E" w:rsidP="002375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>Głos od</w:t>
      </w:r>
      <w:r w:rsidR="00AC70E2" w:rsidRPr="00927A99">
        <w:rPr>
          <w:rFonts w:ascii="Arial" w:hAnsi="Arial" w:cs="Arial"/>
          <w:color w:val="000000"/>
          <w:sz w:val="24"/>
          <w:szCs w:val="24"/>
        </w:rPr>
        <w:t>daje się poprzez wrzucenie kart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 do głosowania do specjalnie przygotowanej i zalakowanej urny wyborczej.</w:t>
      </w:r>
    </w:p>
    <w:p w:rsidR="0023758E" w:rsidRPr="00927A99" w:rsidRDefault="0023758E" w:rsidP="002375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>Głosujący jest zobowiązany do potwierdzenia udziału w głosowaniu poprzez złożenie podpisu na liście głosujących.</w:t>
      </w:r>
    </w:p>
    <w:p w:rsidR="00AC70E2" w:rsidRPr="00927A99" w:rsidRDefault="00AC70E2" w:rsidP="002375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>Nad sprawnym przebiegiem głosowania czuwa komisja wyborcza.</w:t>
      </w:r>
    </w:p>
    <w:p w:rsidR="0023758E" w:rsidRPr="00927A99" w:rsidRDefault="0023758E" w:rsidP="002375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147D8" w:rsidRPr="00927A99" w:rsidRDefault="00AC70E2" w:rsidP="00F147D8">
      <w:pPr>
        <w:jc w:val="center"/>
        <w:rPr>
          <w:rFonts w:ascii="Arial" w:hAnsi="Arial" w:cs="Arial"/>
          <w:b/>
          <w:sz w:val="24"/>
          <w:szCs w:val="24"/>
        </w:rPr>
      </w:pPr>
      <w:r w:rsidRPr="00927A99">
        <w:rPr>
          <w:rFonts w:ascii="Arial" w:hAnsi="Arial" w:cs="Arial"/>
          <w:b/>
          <w:sz w:val="24"/>
          <w:szCs w:val="24"/>
        </w:rPr>
        <w:t>§ 8</w:t>
      </w:r>
    </w:p>
    <w:p w:rsidR="002827A4" w:rsidRPr="00927A99" w:rsidRDefault="002827A4" w:rsidP="002827A4">
      <w:pPr>
        <w:pStyle w:val="Tekstpodstawowy"/>
        <w:numPr>
          <w:ilvl w:val="0"/>
          <w:numId w:val="12"/>
        </w:numPr>
        <w:spacing w:line="240" w:lineRule="auto"/>
        <w:rPr>
          <w:rFonts w:ascii="Arial" w:hAnsi="Arial" w:cs="Arial"/>
          <w:b/>
          <w:color w:val="3366FF"/>
          <w:szCs w:val="24"/>
        </w:rPr>
      </w:pPr>
      <w:r w:rsidRPr="00927A99">
        <w:rPr>
          <w:rFonts w:ascii="Arial" w:hAnsi="Arial" w:cs="Arial"/>
          <w:color w:val="000000"/>
          <w:szCs w:val="24"/>
        </w:rPr>
        <w:t>Do Rady wybranych zostaje 6 przedstawicieli osób,</w:t>
      </w:r>
      <w:r w:rsidR="00601C0F" w:rsidRPr="00927A99">
        <w:rPr>
          <w:rFonts w:ascii="Arial" w:hAnsi="Arial" w:cs="Arial"/>
          <w:color w:val="000000"/>
          <w:szCs w:val="24"/>
        </w:rPr>
        <w:t xml:space="preserve"> które ukończyły 60 rok życia i </w:t>
      </w:r>
      <w:r w:rsidRPr="00927A99">
        <w:rPr>
          <w:rFonts w:ascii="Arial" w:hAnsi="Arial" w:cs="Arial"/>
          <w:color w:val="000000"/>
          <w:szCs w:val="24"/>
        </w:rPr>
        <w:t>są mieszkańcami Gorzowa Wlkp. oraz 6 przedstawicieli organizacji pozarządowych, działających na rzecz osób starszych, którzy w głosowaniu otrzymali kolejno największą liczbę głosów.</w:t>
      </w:r>
    </w:p>
    <w:p w:rsidR="002827A4" w:rsidRPr="00927A99" w:rsidRDefault="002827A4" w:rsidP="002827A4">
      <w:pPr>
        <w:pStyle w:val="Tekstpodstawowy"/>
        <w:numPr>
          <w:ilvl w:val="0"/>
          <w:numId w:val="12"/>
        </w:numPr>
        <w:spacing w:line="240" w:lineRule="auto"/>
        <w:rPr>
          <w:rFonts w:ascii="Arial" w:hAnsi="Arial" w:cs="Arial"/>
          <w:b/>
          <w:color w:val="3366FF"/>
          <w:szCs w:val="24"/>
        </w:rPr>
      </w:pPr>
      <w:r w:rsidRPr="00927A99">
        <w:rPr>
          <w:rFonts w:ascii="Arial" w:hAnsi="Arial" w:cs="Arial"/>
          <w:szCs w:val="24"/>
        </w:rPr>
        <w:t>W przypadku gdy kilku kandydatów do Rady uzyska równą liczbę gło</w:t>
      </w:r>
      <w:r w:rsidRPr="00927A99">
        <w:rPr>
          <w:rFonts w:ascii="Arial" w:hAnsi="Arial" w:cs="Arial"/>
          <w:szCs w:val="24"/>
        </w:rPr>
        <w:softHyphen/>
        <w:t xml:space="preserve">sów, </w:t>
      </w:r>
      <w:r w:rsidRPr="00927A99">
        <w:rPr>
          <w:rFonts w:ascii="Arial" w:hAnsi="Arial" w:cs="Arial"/>
          <w:szCs w:val="24"/>
        </w:rPr>
        <w:br/>
        <w:t>co powoduje, że nie można ustalić liczby wybranych członków,</w:t>
      </w:r>
      <w:r w:rsidR="00601C0F" w:rsidRPr="00927A99">
        <w:rPr>
          <w:rFonts w:ascii="Arial" w:hAnsi="Arial" w:cs="Arial"/>
          <w:szCs w:val="24"/>
        </w:rPr>
        <w:t xml:space="preserve"> o których mowa w § 4, ust. 4 i 5,</w:t>
      </w:r>
      <w:r w:rsidRPr="00927A99">
        <w:rPr>
          <w:rFonts w:ascii="Arial" w:hAnsi="Arial" w:cs="Arial"/>
          <w:szCs w:val="24"/>
        </w:rPr>
        <w:t xml:space="preserve"> </w:t>
      </w:r>
      <w:r w:rsidR="00601C0F" w:rsidRPr="00927A99">
        <w:rPr>
          <w:rFonts w:ascii="Arial" w:hAnsi="Arial" w:cs="Arial"/>
          <w:szCs w:val="24"/>
        </w:rPr>
        <w:t>decyduje</w:t>
      </w:r>
      <w:r w:rsidR="00601C0F" w:rsidRPr="00927A99">
        <w:rPr>
          <w:rFonts w:ascii="Arial" w:hAnsi="Arial" w:cs="Arial"/>
          <w:color w:val="FF0000"/>
          <w:szCs w:val="24"/>
        </w:rPr>
        <w:t xml:space="preserve"> </w:t>
      </w:r>
      <w:r w:rsidR="00601C0F" w:rsidRPr="00927A99">
        <w:rPr>
          <w:rFonts w:ascii="Arial" w:hAnsi="Arial" w:cs="Arial"/>
          <w:szCs w:val="24"/>
        </w:rPr>
        <w:t>losowanie.</w:t>
      </w:r>
    </w:p>
    <w:p w:rsidR="002F389B" w:rsidRPr="00927A99" w:rsidRDefault="002F389B" w:rsidP="002F389B">
      <w:pPr>
        <w:pStyle w:val="Tekstpodstawowy"/>
        <w:numPr>
          <w:ilvl w:val="0"/>
          <w:numId w:val="12"/>
        </w:numPr>
        <w:spacing w:line="240" w:lineRule="auto"/>
        <w:rPr>
          <w:rFonts w:ascii="Arial" w:hAnsi="Arial" w:cs="Arial"/>
          <w:b/>
          <w:color w:val="3366FF"/>
          <w:szCs w:val="24"/>
        </w:rPr>
      </w:pPr>
      <w:r w:rsidRPr="00927A99">
        <w:rPr>
          <w:rFonts w:ascii="Arial" w:hAnsi="Arial" w:cs="Arial"/>
          <w:szCs w:val="24"/>
        </w:rPr>
        <w:t xml:space="preserve">W przypadku, o którym mowa w ust. 2 </w:t>
      </w:r>
      <w:r w:rsidRPr="00927A99">
        <w:rPr>
          <w:rFonts w:ascii="Arial" w:hAnsi="Arial" w:cs="Arial"/>
          <w:color w:val="000000"/>
          <w:szCs w:val="24"/>
        </w:rPr>
        <w:t xml:space="preserve">Prezydent Miasta zwołuje zebranie wyborcze wyznaczając jego termin i miejsce oraz ustala jego porządek obrad. W zebraniu wyborczym biorą udział wszyscy zgłoszeni kandydaci do Rady. Zawiadomienie o terminie, miejscu i porządku obrad powinno zostać dokonane </w:t>
      </w:r>
      <w:r w:rsidRPr="00927A99">
        <w:rPr>
          <w:rFonts w:ascii="Arial" w:hAnsi="Arial" w:cs="Arial"/>
          <w:color w:val="000000"/>
          <w:szCs w:val="24"/>
        </w:rPr>
        <w:br/>
      </w:r>
      <w:r w:rsidRPr="00927A99">
        <w:rPr>
          <w:rFonts w:ascii="Arial" w:hAnsi="Arial" w:cs="Arial"/>
          <w:szCs w:val="24"/>
        </w:rPr>
        <w:t>za pomocą poczty trady</w:t>
      </w:r>
      <w:r w:rsidRPr="00927A99">
        <w:rPr>
          <w:rFonts w:ascii="Arial" w:hAnsi="Arial" w:cs="Arial"/>
          <w:szCs w:val="24"/>
        </w:rPr>
        <w:softHyphen/>
        <w:t>cyjnej, elektronicznej, faksu lub w inny sposób dokonywania zawiadomień konkretnego członka, zależy od oświad</w:t>
      </w:r>
      <w:r w:rsidRPr="00927A99">
        <w:rPr>
          <w:rFonts w:ascii="Arial" w:hAnsi="Arial" w:cs="Arial"/>
          <w:szCs w:val="24"/>
        </w:rPr>
        <w:softHyphen/>
        <w:t>czenia złożonego w tym zakresie w formularzu zgłoszeniowym, co najmniej na 7 dni</w:t>
      </w:r>
      <w:r w:rsidRPr="00927A99">
        <w:rPr>
          <w:rFonts w:ascii="Arial" w:hAnsi="Arial" w:cs="Arial"/>
          <w:color w:val="000000"/>
          <w:szCs w:val="24"/>
        </w:rPr>
        <w:t xml:space="preserve"> przed wyznaczonym terminem zebrania wybor</w:t>
      </w:r>
      <w:r w:rsidRPr="00927A99">
        <w:rPr>
          <w:rFonts w:ascii="Arial" w:hAnsi="Arial" w:cs="Arial"/>
          <w:color w:val="000000"/>
          <w:szCs w:val="24"/>
        </w:rPr>
        <w:softHyphen/>
        <w:t>czego.</w:t>
      </w:r>
    </w:p>
    <w:p w:rsidR="002827A4" w:rsidRPr="00927A99" w:rsidRDefault="002827A4" w:rsidP="002827A4">
      <w:pPr>
        <w:pStyle w:val="Tekstpodstawowy"/>
        <w:numPr>
          <w:ilvl w:val="0"/>
          <w:numId w:val="12"/>
        </w:numPr>
        <w:spacing w:line="240" w:lineRule="auto"/>
        <w:rPr>
          <w:rFonts w:ascii="Arial" w:hAnsi="Arial" w:cs="Arial"/>
          <w:b/>
          <w:color w:val="3366FF"/>
          <w:szCs w:val="24"/>
        </w:rPr>
      </w:pPr>
      <w:r w:rsidRPr="00927A99">
        <w:rPr>
          <w:rFonts w:ascii="Arial" w:hAnsi="Arial" w:cs="Arial"/>
          <w:szCs w:val="24"/>
        </w:rPr>
        <w:t>W przypadku gdy kilku kandydatów do Rady uzyska równą liczbę głosów, ale nie powoduje to przekroczenia limitu</w:t>
      </w:r>
      <w:r w:rsidR="007E164A" w:rsidRPr="00927A99">
        <w:rPr>
          <w:rFonts w:ascii="Arial" w:hAnsi="Arial" w:cs="Arial"/>
          <w:szCs w:val="24"/>
        </w:rPr>
        <w:t xml:space="preserve">, o którym mowa w </w:t>
      </w:r>
      <w:r w:rsidRPr="00927A99">
        <w:rPr>
          <w:rFonts w:ascii="Arial" w:hAnsi="Arial" w:cs="Arial"/>
          <w:szCs w:val="24"/>
        </w:rPr>
        <w:t xml:space="preserve"> </w:t>
      </w:r>
      <w:r w:rsidR="007E164A" w:rsidRPr="00927A99">
        <w:rPr>
          <w:rFonts w:ascii="Arial" w:hAnsi="Arial" w:cs="Arial"/>
          <w:szCs w:val="24"/>
        </w:rPr>
        <w:t>§ 4, ust. 4 i 5</w:t>
      </w:r>
      <w:r w:rsidRPr="00927A99">
        <w:rPr>
          <w:rFonts w:ascii="Arial" w:hAnsi="Arial" w:cs="Arial"/>
          <w:szCs w:val="24"/>
        </w:rPr>
        <w:t xml:space="preserve">, wszystkie wybrane w ten sposób osoby uzyskują status członka Rady. </w:t>
      </w:r>
    </w:p>
    <w:p w:rsidR="002371C5" w:rsidRPr="00927A99" w:rsidRDefault="00AC70E2" w:rsidP="002827A4">
      <w:pPr>
        <w:pStyle w:val="Tekstpodstawowy"/>
        <w:numPr>
          <w:ilvl w:val="0"/>
          <w:numId w:val="12"/>
        </w:numPr>
        <w:spacing w:line="240" w:lineRule="auto"/>
        <w:rPr>
          <w:rFonts w:ascii="Arial" w:hAnsi="Arial" w:cs="Arial"/>
          <w:b/>
          <w:color w:val="3366FF"/>
          <w:szCs w:val="24"/>
        </w:rPr>
      </w:pPr>
      <w:r w:rsidRPr="00927A99">
        <w:rPr>
          <w:rFonts w:ascii="Arial" w:hAnsi="Arial" w:cs="Arial"/>
          <w:szCs w:val="24"/>
        </w:rPr>
        <w:t xml:space="preserve">Komisja Wyborcza niezwłocznie po podliczeniu głosów sporządza protokół z przebiegu głosowania. Do protokołu z przebiegu głosowania dołącza się karty do głosowania oraz listę obecności. Protokół z przebiegu głosowania podpisują wszyscy członkowie komisji wyborczej. </w:t>
      </w:r>
    </w:p>
    <w:p w:rsidR="00AC70E2" w:rsidRPr="00927A99" w:rsidRDefault="00AC70E2" w:rsidP="002827A4">
      <w:pPr>
        <w:pStyle w:val="Tekstpodstawowy"/>
        <w:numPr>
          <w:ilvl w:val="0"/>
          <w:numId w:val="12"/>
        </w:numPr>
        <w:spacing w:line="240" w:lineRule="auto"/>
        <w:rPr>
          <w:rFonts w:ascii="Arial" w:hAnsi="Arial" w:cs="Arial"/>
          <w:b/>
          <w:color w:val="3366FF"/>
          <w:szCs w:val="24"/>
        </w:rPr>
      </w:pPr>
      <w:r w:rsidRPr="00927A99">
        <w:rPr>
          <w:rFonts w:ascii="Arial" w:hAnsi="Arial" w:cs="Arial"/>
          <w:szCs w:val="24"/>
        </w:rPr>
        <w:t xml:space="preserve">Przewodniczący komisji wyborczej przekazuje </w:t>
      </w:r>
      <w:r w:rsidR="002371C5" w:rsidRPr="00927A99">
        <w:rPr>
          <w:rFonts w:ascii="Arial" w:hAnsi="Arial" w:cs="Arial"/>
          <w:szCs w:val="24"/>
        </w:rPr>
        <w:t xml:space="preserve">Prezydentowi Miasta </w:t>
      </w:r>
      <w:r w:rsidRPr="00927A99">
        <w:rPr>
          <w:rFonts w:ascii="Arial" w:hAnsi="Arial" w:cs="Arial"/>
          <w:szCs w:val="24"/>
        </w:rPr>
        <w:t>d</w:t>
      </w:r>
      <w:r w:rsidR="002371C5" w:rsidRPr="00927A99">
        <w:rPr>
          <w:rFonts w:ascii="Arial" w:hAnsi="Arial" w:cs="Arial"/>
          <w:szCs w:val="24"/>
        </w:rPr>
        <w:t>okumentację z przebiegu</w:t>
      </w:r>
      <w:r w:rsidR="00324AFC" w:rsidRPr="00927A99">
        <w:rPr>
          <w:rFonts w:ascii="Arial" w:hAnsi="Arial" w:cs="Arial"/>
          <w:szCs w:val="24"/>
        </w:rPr>
        <w:t xml:space="preserve"> wyborów, o której mowa w ust. 5</w:t>
      </w:r>
      <w:r w:rsidR="002371C5" w:rsidRPr="00927A99">
        <w:rPr>
          <w:rFonts w:ascii="Arial" w:hAnsi="Arial" w:cs="Arial"/>
          <w:szCs w:val="24"/>
        </w:rPr>
        <w:t xml:space="preserve">. </w:t>
      </w:r>
    </w:p>
    <w:p w:rsidR="00397B93" w:rsidRPr="00927A99" w:rsidRDefault="00397B93" w:rsidP="00397B93">
      <w:pPr>
        <w:pStyle w:val="Tekstpodstawowy"/>
        <w:spacing w:line="240" w:lineRule="auto"/>
        <w:ind w:left="360"/>
        <w:rPr>
          <w:rFonts w:ascii="Arial" w:hAnsi="Arial" w:cs="Arial"/>
          <w:b/>
          <w:color w:val="3366FF"/>
          <w:szCs w:val="24"/>
        </w:rPr>
      </w:pPr>
    </w:p>
    <w:p w:rsidR="00F147D8" w:rsidRPr="00927A99" w:rsidRDefault="00BD5D82" w:rsidP="00F147D8">
      <w:pPr>
        <w:jc w:val="center"/>
        <w:rPr>
          <w:rFonts w:ascii="Arial" w:hAnsi="Arial" w:cs="Arial"/>
          <w:b/>
          <w:sz w:val="24"/>
          <w:szCs w:val="24"/>
        </w:rPr>
      </w:pPr>
      <w:r w:rsidRPr="00927A99">
        <w:rPr>
          <w:rFonts w:ascii="Arial" w:hAnsi="Arial" w:cs="Arial"/>
          <w:b/>
          <w:sz w:val="24"/>
          <w:szCs w:val="24"/>
        </w:rPr>
        <w:t>§ 9</w:t>
      </w:r>
    </w:p>
    <w:p w:rsidR="002827A4" w:rsidRPr="00927A99" w:rsidRDefault="002827A4" w:rsidP="002827A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>Prezydent Miasta, w terminie 14 dni od przekazania przez przewodniczącego zebra</w:t>
      </w:r>
      <w:r w:rsidRPr="00927A99">
        <w:rPr>
          <w:rFonts w:ascii="Arial" w:hAnsi="Arial" w:cs="Arial"/>
          <w:color w:val="000000"/>
          <w:sz w:val="24"/>
          <w:szCs w:val="24"/>
        </w:rPr>
        <w:softHyphen/>
        <w:t>nia wyborczego całej dokumentacji</w:t>
      </w:r>
      <w:r w:rsidRPr="00927A99">
        <w:rPr>
          <w:rFonts w:ascii="Arial" w:hAnsi="Arial" w:cs="Arial"/>
          <w:sz w:val="24"/>
          <w:szCs w:val="24"/>
        </w:rPr>
        <w:t>,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 ogłasza w Biuletynie Informacji Publicznej, na stronie internetowej Miasta oraz tablicy ogłoszeń Urzędu Miasta Gorzowa Wlkp. informację o składzie Rady, wraz z liczbą głosów uzyskanych </w:t>
      </w:r>
      <w:r w:rsidR="00824E9F" w:rsidRPr="00927A99">
        <w:rPr>
          <w:rFonts w:ascii="Arial" w:hAnsi="Arial" w:cs="Arial"/>
          <w:color w:val="000000"/>
          <w:sz w:val="24"/>
          <w:szCs w:val="24"/>
        </w:rPr>
        <w:t>podczas głosowania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 przez poszczególne osoby.</w:t>
      </w:r>
    </w:p>
    <w:p w:rsidR="002827A4" w:rsidRPr="00927A99" w:rsidRDefault="002827A4" w:rsidP="00824E9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lastRenderedPageBreak/>
        <w:t xml:space="preserve">W przypadku gdy zgłoszono wyłącznie 15 kandydatów do Rady z uwzględnieniem </w:t>
      </w:r>
      <w:r w:rsidR="00824E9F" w:rsidRPr="00927A99">
        <w:rPr>
          <w:rFonts w:ascii="Arial" w:hAnsi="Arial" w:cs="Arial"/>
          <w:sz w:val="24"/>
          <w:szCs w:val="24"/>
        </w:rPr>
        <w:t>§ 4, ust. 5,</w:t>
      </w:r>
      <w:r w:rsidR="00824E9F" w:rsidRPr="00927A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7A99">
        <w:rPr>
          <w:rFonts w:ascii="Arial" w:hAnsi="Arial" w:cs="Arial"/>
          <w:color w:val="000000"/>
          <w:sz w:val="24"/>
          <w:szCs w:val="24"/>
        </w:rPr>
        <w:t>wszy</w:t>
      </w:r>
      <w:r w:rsidRPr="00927A99">
        <w:rPr>
          <w:rFonts w:ascii="Arial" w:hAnsi="Arial" w:cs="Arial"/>
          <w:color w:val="000000"/>
          <w:sz w:val="24"/>
          <w:szCs w:val="24"/>
        </w:rPr>
        <w:softHyphen/>
        <w:t xml:space="preserve">scy zgłoszeni kandydaci uzyskują status członka Rady. </w:t>
      </w:r>
    </w:p>
    <w:p w:rsidR="00927A99" w:rsidRPr="00927A99" w:rsidRDefault="002827A4" w:rsidP="00927A9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W przypadku gdy do Rady zgłoszono mniej niż 15 kandydatów</w:t>
      </w:r>
      <w:r w:rsidR="004B0E08" w:rsidRPr="00927A99">
        <w:rPr>
          <w:rFonts w:ascii="Arial" w:hAnsi="Arial" w:cs="Arial"/>
          <w:sz w:val="24"/>
          <w:szCs w:val="24"/>
        </w:rPr>
        <w:t xml:space="preserve"> </w:t>
      </w:r>
      <w:r w:rsidRPr="00927A99">
        <w:rPr>
          <w:rFonts w:ascii="Arial" w:hAnsi="Arial" w:cs="Arial"/>
          <w:sz w:val="24"/>
          <w:szCs w:val="24"/>
        </w:rPr>
        <w:t>– Prezydent Miasta wyznacza dodatkowy siedmiodniowy termin zgłaszania kandy</w:t>
      </w:r>
      <w:r w:rsidR="004B0E08" w:rsidRPr="00927A99">
        <w:rPr>
          <w:rFonts w:ascii="Arial" w:hAnsi="Arial" w:cs="Arial"/>
          <w:sz w:val="24"/>
          <w:szCs w:val="24"/>
        </w:rPr>
        <w:t xml:space="preserve">datów </w:t>
      </w:r>
      <w:r w:rsidRPr="00927A99">
        <w:rPr>
          <w:rFonts w:ascii="Arial" w:hAnsi="Arial" w:cs="Arial"/>
          <w:sz w:val="24"/>
          <w:szCs w:val="24"/>
        </w:rPr>
        <w:t>do Rady</w:t>
      </w:r>
      <w:r w:rsidR="00440E4A" w:rsidRPr="00927A99">
        <w:rPr>
          <w:rFonts w:ascii="Arial" w:hAnsi="Arial" w:cs="Arial"/>
          <w:sz w:val="24"/>
          <w:szCs w:val="24"/>
        </w:rPr>
        <w:t xml:space="preserve"> </w:t>
      </w:r>
      <w:r w:rsidR="00AE110A" w:rsidRPr="00927A99">
        <w:rPr>
          <w:rFonts w:ascii="Arial" w:hAnsi="Arial" w:cs="Arial"/>
          <w:sz w:val="24"/>
          <w:szCs w:val="24"/>
        </w:rPr>
        <w:t>dla</w:t>
      </w:r>
      <w:r w:rsidR="00927A99" w:rsidRPr="00927A99">
        <w:rPr>
          <w:rFonts w:ascii="Arial" w:hAnsi="Arial" w:cs="Arial"/>
          <w:sz w:val="24"/>
          <w:szCs w:val="24"/>
        </w:rPr>
        <w:t xml:space="preserve"> osób</w:t>
      </w:r>
      <w:r w:rsidR="00927A99" w:rsidRPr="00927A99">
        <w:rPr>
          <w:rFonts w:ascii="Arial" w:hAnsi="Arial" w:cs="Arial"/>
          <w:color w:val="000000"/>
          <w:sz w:val="24"/>
          <w:szCs w:val="24"/>
        </w:rPr>
        <w:t>, które ukończyły 60 rok życia i są mieszkańcami Gorzowa Wlkp., jeśli nie zostało wybranych 6 przedstawicieli</w:t>
      </w:r>
      <w:r w:rsidR="00927A99" w:rsidRPr="00927A99">
        <w:rPr>
          <w:rFonts w:ascii="Arial" w:hAnsi="Arial" w:cs="Arial"/>
          <w:color w:val="FF0000"/>
          <w:sz w:val="24"/>
          <w:szCs w:val="24"/>
        </w:rPr>
        <w:t xml:space="preserve"> </w:t>
      </w:r>
      <w:r w:rsidR="00927A99" w:rsidRPr="00927A99">
        <w:rPr>
          <w:rFonts w:ascii="Arial" w:hAnsi="Arial" w:cs="Arial"/>
          <w:color w:val="000000"/>
          <w:sz w:val="24"/>
          <w:szCs w:val="24"/>
        </w:rPr>
        <w:t xml:space="preserve">i/lub </w:t>
      </w:r>
      <w:r w:rsidR="00927A99" w:rsidRPr="00927A99">
        <w:rPr>
          <w:rFonts w:ascii="Arial" w:hAnsi="Arial" w:cs="Arial"/>
          <w:sz w:val="24"/>
          <w:szCs w:val="24"/>
        </w:rPr>
        <w:t>przedstawicieli organizacji pozarządowych, działających na rzecz osób starszych, jeśli nie zostało wybranych 6 przedstawicieli.</w:t>
      </w:r>
    </w:p>
    <w:p w:rsidR="002827A4" w:rsidRPr="00927A99" w:rsidRDefault="002827A4" w:rsidP="002827A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Procedura zgłaszania kandydatów do Rady jest powtarzana d</w:t>
      </w:r>
      <w:r w:rsidR="007B7C8E" w:rsidRPr="00927A99">
        <w:rPr>
          <w:rFonts w:ascii="Arial" w:hAnsi="Arial" w:cs="Arial"/>
          <w:sz w:val="24"/>
          <w:szCs w:val="24"/>
        </w:rPr>
        <w:t>o czasu zgłoszenia co </w:t>
      </w:r>
      <w:r w:rsidRPr="00927A99">
        <w:rPr>
          <w:rFonts w:ascii="Arial" w:hAnsi="Arial" w:cs="Arial"/>
          <w:sz w:val="24"/>
          <w:szCs w:val="24"/>
        </w:rPr>
        <w:t>najmniej 15 kandydatów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 z uwzględnieniem </w:t>
      </w:r>
      <w:r w:rsidR="00AB2433" w:rsidRPr="00927A99">
        <w:rPr>
          <w:rFonts w:ascii="Arial" w:hAnsi="Arial" w:cs="Arial"/>
          <w:sz w:val="24"/>
          <w:szCs w:val="24"/>
        </w:rPr>
        <w:t>§ 4, ust. 5.</w:t>
      </w:r>
    </w:p>
    <w:p w:rsidR="002827A4" w:rsidRPr="00927A99" w:rsidRDefault="002827A4" w:rsidP="002827A4">
      <w:pPr>
        <w:rPr>
          <w:rFonts w:ascii="Arial" w:hAnsi="Arial" w:cs="Arial"/>
          <w:sz w:val="24"/>
          <w:szCs w:val="24"/>
        </w:rPr>
      </w:pPr>
    </w:p>
    <w:p w:rsidR="002827A4" w:rsidRPr="00927A99" w:rsidRDefault="002827A4" w:rsidP="002827A4">
      <w:pPr>
        <w:pStyle w:val="Tekstpodstawowy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927A99">
        <w:rPr>
          <w:rFonts w:ascii="Arial" w:hAnsi="Arial" w:cs="Arial"/>
          <w:b/>
          <w:color w:val="000000"/>
          <w:szCs w:val="24"/>
        </w:rPr>
        <w:t>Zasady działania Rady</w:t>
      </w:r>
    </w:p>
    <w:p w:rsidR="002827A4" w:rsidRPr="00927A99" w:rsidRDefault="002827A4" w:rsidP="002827A4">
      <w:pPr>
        <w:pStyle w:val="Tekstpodstawowy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:rsidR="002827A4" w:rsidRPr="00927A99" w:rsidRDefault="00BD5D82" w:rsidP="002827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7A99">
        <w:rPr>
          <w:rFonts w:ascii="Arial" w:hAnsi="Arial" w:cs="Arial"/>
          <w:b/>
          <w:bCs/>
          <w:color w:val="000000"/>
          <w:sz w:val="24"/>
          <w:szCs w:val="24"/>
        </w:rPr>
        <w:t>§ 10</w:t>
      </w:r>
    </w:p>
    <w:p w:rsidR="002827A4" w:rsidRPr="00927A99" w:rsidRDefault="002827A4" w:rsidP="002827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 xml:space="preserve">Pierwsze posiedzenie Rady zwołuje Prezydent Miasta Gorzowa Wlkp., wyznaczając termin, miejsce oraz porządek obrad. </w:t>
      </w:r>
    </w:p>
    <w:p w:rsidR="002827A4" w:rsidRPr="00927A99" w:rsidRDefault="002827A4" w:rsidP="002827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Zawiadomienie o terminie, miejscu i porządku obrad pierwszego po</w:t>
      </w:r>
      <w:r w:rsidRPr="00927A99">
        <w:rPr>
          <w:rFonts w:ascii="Arial" w:hAnsi="Arial" w:cs="Arial"/>
          <w:sz w:val="24"/>
          <w:szCs w:val="24"/>
        </w:rPr>
        <w:softHyphen/>
        <w:t xml:space="preserve">siedzenia Rady powinno </w:t>
      </w:r>
      <w:r w:rsidR="007B7C8E" w:rsidRPr="00927A99">
        <w:rPr>
          <w:rFonts w:ascii="Arial" w:hAnsi="Arial" w:cs="Arial"/>
          <w:sz w:val="24"/>
          <w:szCs w:val="24"/>
        </w:rPr>
        <w:t>zostać dokonane co najmniej na 7</w:t>
      </w:r>
      <w:r w:rsidRPr="00927A99">
        <w:rPr>
          <w:rFonts w:ascii="Arial" w:hAnsi="Arial" w:cs="Arial"/>
          <w:sz w:val="24"/>
          <w:szCs w:val="24"/>
        </w:rPr>
        <w:t xml:space="preserve"> dni przed wyznaczonym terminem posiedzenia za pomocą poczty trady</w:t>
      </w:r>
      <w:r w:rsidRPr="00927A99">
        <w:rPr>
          <w:rFonts w:ascii="Arial" w:hAnsi="Arial" w:cs="Arial"/>
          <w:sz w:val="24"/>
          <w:szCs w:val="24"/>
        </w:rPr>
        <w:softHyphen/>
        <w:t xml:space="preserve">cyjnej, elektronicznej, faksu </w:t>
      </w:r>
      <w:r w:rsidRPr="00927A99">
        <w:rPr>
          <w:rFonts w:ascii="Arial" w:hAnsi="Arial" w:cs="Arial"/>
          <w:sz w:val="24"/>
          <w:szCs w:val="24"/>
        </w:rPr>
        <w:br/>
        <w:t>lub w inny sposób dokonywania zawiadomień konkretnego członka</w:t>
      </w:r>
      <w:r w:rsidR="007B7C8E" w:rsidRPr="00927A99">
        <w:rPr>
          <w:rFonts w:ascii="Arial" w:hAnsi="Arial" w:cs="Arial"/>
          <w:sz w:val="24"/>
          <w:szCs w:val="24"/>
        </w:rPr>
        <w:t>, który</w:t>
      </w:r>
      <w:r w:rsidRPr="00927A99">
        <w:rPr>
          <w:rFonts w:ascii="Arial" w:hAnsi="Arial" w:cs="Arial"/>
          <w:sz w:val="24"/>
          <w:szCs w:val="24"/>
        </w:rPr>
        <w:t xml:space="preserve"> zależy </w:t>
      </w:r>
      <w:r w:rsidRPr="00927A99">
        <w:rPr>
          <w:rFonts w:ascii="Arial" w:hAnsi="Arial" w:cs="Arial"/>
          <w:sz w:val="24"/>
          <w:szCs w:val="24"/>
        </w:rPr>
        <w:br/>
        <w:t>od oświadczenia złożonego w tym zakresie w formularzu zgłoszeniowym.</w:t>
      </w:r>
    </w:p>
    <w:p w:rsidR="002827A4" w:rsidRPr="00927A99" w:rsidRDefault="002827A4" w:rsidP="002827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 xml:space="preserve">Rada na pierwszym posiedzeniu </w:t>
      </w:r>
      <w:r w:rsidR="0016037A" w:rsidRPr="00927A99">
        <w:rPr>
          <w:rFonts w:ascii="Arial" w:hAnsi="Arial" w:cs="Arial"/>
          <w:color w:val="000000"/>
          <w:sz w:val="24"/>
          <w:szCs w:val="24"/>
        </w:rPr>
        <w:t xml:space="preserve">w tajnym głosowaniu </w:t>
      </w:r>
      <w:r w:rsidRPr="00927A99">
        <w:rPr>
          <w:rFonts w:ascii="Arial" w:hAnsi="Arial" w:cs="Arial"/>
          <w:color w:val="000000"/>
          <w:sz w:val="24"/>
          <w:szCs w:val="24"/>
        </w:rPr>
        <w:t>wybiera ze swojego grona Przewod</w:t>
      </w:r>
      <w:r w:rsidRPr="00927A99">
        <w:rPr>
          <w:rFonts w:ascii="Arial" w:hAnsi="Arial" w:cs="Arial"/>
          <w:color w:val="000000"/>
          <w:sz w:val="24"/>
          <w:szCs w:val="24"/>
        </w:rPr>
        <w:softHyphen/>
        <w:t>niczącego, Wiceprzewodniczącego oraz Sekretarza Rady.</w:t>
      </w:r>
    </w:p>
    <w:p w:rsidR="002827A4" w:rsidRPr="00927A99" w:rsidRDefault="002827A4" w:rsidP="002827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>Do czasu wyboru Przewodniczącego posiedzenie Rady prowadzi Prezydent Miasta Gorzowa Wlkp. lub jego przedstawiciel.</w:t>
      </w:r>
    </w:p>
    <w:p w:rsidR="002827A4" w:rsidRPr="00927A99" w:rsidRDefault="002827A4" w:rsidP="002827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 xml:space="preserve">Przewodniczący kieruje pracami Rady, a w szczególności: </w:t>
      </w:r>
    </w:p>
    <w:p w:rsidR="002827A4" w:rsidRPr="00927A99" w:rsidRDefault="0016037A" w:rsidP="00A67D2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 xml:space="preserve">zwołuje i </w:t>
      </w:r>
      <w:r w:rsidR="002827A4" w:rsidRPr="00927A99">
        <w:rPr>
          <w:rFonts w:ascii="Arial" w:hAnsi="Arial" w:cs="Arial"/>
          <w:color w:val="000000"/>
          <w:sz w:val="24"/>
          <w:szCs w:val="24"/>
        </w:rPr>
        <w:t xml:space="preserve">wyznacza terminy posiedzeń, </w:t>
      </w:r>
    </w:p>
    <w:p w:rsidR="002827A4" w:rsidRPr="00927A99" w:rsidRDefault="002827A4" w:rsidP="00A67D2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 xml:space="preserve">ustala porządek obrad, </w:t>
      </w:r>
    </w:p>
    <w:p w:rsidR="002827A4" w:rsidRPr="00927A99" w:rsidRDefault="002827A4" w:rsidP="00A67D2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>prowadzi obrady,</w:t>
      </w:r>
    </w:p>
    <w:p w:rsidR="002827A4" w:rsidRPr="00927A99" w:rsidRDefault="002827A4" w:rsidP="00A67D2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 xml:space="preserve">udziela i odbiera głos, </w:t>
      </w:r>
    </w:p>
    <w:p w:rsidR="002827A4" w:rsidRPr="00927A99" w:rsidRDefault="002827A4" w:rsidP="00A67D2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 xml:space="preserve">zaprasza gości, </w:t>
      </w:r>
    </w:p>
    <w:p w:rsidR="002827A4" w:rsidRPr="00927A99" w:rsidRDefault="002827A4" w:rsidP="00A67D2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>otwiera i zamyka posiedzenie,</w:t>
      </w:r>
    </w:p>
    <w:p w:rsidR="002827A4" w:rsidRPr="00927A99" w:rsidRDefault="002827A4" w:rsidP="00A67D2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>reprezentuje radę w kontaktach z innymi podmiotami.</w:t>
      </w:r>
    </w:p>
    <w:p w:rsidR="002827A4" w:rsidRPr="00927A99" w:rsidRDefault="002827A4" w:rsidP="002827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>W razie nieobecności przewodniczącego jego obowiązki wykonuje Wiceprzewodniczący.</w:t>
      </w:r>
    </w:p>
    <w:p w:rsidR="002827A4" w:rsidRPr="00927A99" w:rsidRDefault="002827A4" w:rsidP="002827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 xml:space="preserve">Do zadań Sekretarza należy sporządzanie protokołów </w:t>
      </w:r>
      <w:r w:rsidR="0016037A" w:rsidRPr="00927A99">
        <w:rPr>
          <w:rFonts w:ascii="Arial" w:hAnsi="Arial" w:cs="Arial"/>
          <w:color w:val="000000"/>
          <w:sz w:val="24"/>
          <w:szCs w:val="24"/>
        </w:rPr>
        <w:t>i uchwał z posiedzeń Rady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 oraz przygotowywanie dokumentów na posiedzenia Rady.</w:t>
      </w:r>
    </w:p>
    <w:p w:rsidR="002827A4" w:rsidRPr="00927A99" w:rsidRDefault="002827A4" w:rsidP="002827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>Posiedzenia Rady odbywają się co najmniej raz na kwartał.</w:t>
      </w:r>
    </w:p>
    <w:p w:rsidR="002827A4" w:rsidRPr="00927A99" w:rsidRDefault="002827A4" w:rsidP="002827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 xml:space="preserve">Posiedzenia Rady zwołuje przewodniczący Rady z własnej inicjatywy lub </w:t>
      </w:r>
      <w:r w:rsidRPr="00927A99">
        <w:rPr>
          <w:rFonts w:ascii="Arial" w:hAnsi="Arial" w:cs="Arial"/>
          <w:color w:val="000000"/>
          <w:sz w:val="24"/>
          <w:szCs w:val="24"/>
        </w:rPr>
        <w:br/>
        <w:t>na wniosek: co najmniej 3 członków Rady, Prezydenta Miasta lub Przewodn</w:t>
      </w:r>
      <w:r w:rsidR="0016037A" w:rsidRPr="00927A99">
        <w:rPr>
          <w:rFonts w:ascii="Arial" w:hAnsi="Arial" w:cs="Arial"/>
          <w:color w:val="000000"/>
          <w:sz w:val="24"/>
          <w:szCs w:val="24"/>
        </w:rPr>
        <w:t>i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czącego Rady Miasta. </w:t>
      </w:r>
    </w:p>
    <w:p w:rsidR="002827A4" w:rsidRPr="00927A99" w:rsidRDefault="002827A4" w:rsidP="002827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>W przypadku złożenia wniosku o zwołanie posiedzenia Rady - Prze</w:t>
      </w:r>
      <w:r w:rsidRPr="00927A99">
        <w:rPr>
          <w:rFonts w:ascii="Arial" w:hAnsi="Arial" w:cs="Arial"/>
          <w:color w:val="000000"/>
          <w:sz w:val="24"/>
          <w:szCs w:val="24"/>
        </w:rPr>
        <w:softHyphen/>
        <w:t>wodniczący ma obowiązek zwołać takie posiedzenie w terminie do 30 dni od dnia wpłynięcia stosownego wniosku. Wniosek o zwołanie posiedzenia Rady powinien zawierać propo</w:t>
      </w:r>
      <w:r w:rsidR="0016037A" w:rsidRPr="00927A99">
        <w:rPr>
          <w:rFonts w:ascii="Arial" w:hAnsi="Arial" w:cs="Arial"/>
          <w:color w:val="000000"/>
          <w:sz w:val="24"/>
          <w:szCs w:val="24"/>
        </w:rPr>
        <w:t>nowaną tematykę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 obrad. </w:t>
      </w:r>
    </w:p>
    <w:p w:rsidR="002827A4" w:rsidRPr="00927A99" w:rsidRDefault="002827A4" w:rsidP="002827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Przewodniczący Rady zawiadamia członków o terminie, miej</w:t>
      </w:r>
      <w:r w:rsidRPr="00927A99">
        <w:rPr>
          <w:rFonts w:ascii="Arial" w:hAnsi="Arial" w:cs="Arial"/>
          <w:sz w:val="24"/>
          <w:szCs w:val="24"/>
        </w:rPr>
        <w:softHyphen/>
        <w:t>scu i porządku obrad Rady nie później niż na 7 dni przed pla</w:t>
      </w:r>
      <w:r w:rsidRPr="00927A99">
        <w:rPr>
          <w:rFonts w:ascii="Arial" w:hAnsi="Arial" w:cs="Arial"/>
          <w:sz w:val="24"/>
          <w:szCs w:val="24"/>
        </w:rPr>
        <w:softHyphen/>
        <w:t xml:space="preserve">nowanym terminem jego zwołania </w:t>
      </w:r>
      <w:r w:rsidRPr="00927A99">
        <w:rPr>
          <w:rFonts w:ascii="Arial" w:hAnsi="Arial" w:cs="Arial"/>
          <w:sz w:val="24"/>
          <w:szCs w:val="24"/>
        </w:rPr>
        <w:br/>
      </w:r>
      <w:r w:rsidRPr="00927A99">
        <w:rPr>
          <w:rFonts w:ascii="Arial" w:hAnsi="Arial" w:cs="Arial"/>
          <w:sz w:val="24"/>
          <w:szCs w:val="24"/>
        </w:rPr>
        <w:lastRenderedPageBreak/>
        <w:t>- za pomocą poczty trady</w:t>
      </w:r>
      <w:r w:rsidRPr="00927A99">
        <w:rPr>
          <w:rFonts w:ascii="Arial" w:hAnsi="Arial" w:cs="Arial"/>
          <w:sz w:val="24"/>
          <w:szCs w:val="24"/>
        </w:rPr>
        <w:softHyphen/>
        <w:t xml:space="preserve">cyjnej, elektronicznej, faksu lub w inny sposób dokonywania zawiadomień konkretnego członka, </w:t>
      </w:r>
      <w:r w:rsidR="009841A1" w:rsidRPr="00927A99">
        <w:rPr>
          <w:rFonts w:ascii="Arial" w:hAnsi="Arial" w:cs="Arial"/>
          <w:sz w:val="24"/>
          <w:szCs w:val="24"/>
        </w:rPr>
        <w:t xml:space="preserve">który </w:t>
      </w:r>
      <w:r w:rsidRPr="00927A99">
        <w:rPr>
          <w:rFonts w:ascii="Arial" w:hAnsi="Arial" w:cs="Arial"/>
          <w:sz w:val="24"/>
          <w:szCs w:val="24"/>
        </w:rPr>
        <w:t xml:space="preserve">zależy od </w:t>
      </w:r>
      <w:r w:rsidR="0016037A" w:rsidRPr="00927A99">
        <w:rPr>
          <w:rFonts w:ascii="Arial" w:hAnsi="Arial" w:cs="Arial"/>
          <w:sz w:val="24"/>
          <w:szCs w:val="24"/>
        </w:rPr>
        <w:t xml:space="preserve">aktualnego </w:t>
      </w:r>
      <w:r w:rsidRPr="00927A99">
        <w:rPr>
          <w:rFonts w:ascii="Arial" w:hAnsi="Arial" w:cs="Arial"/>
          <w:sz w:val="24"/>
          <w:szCs w:val="24"/>
        </w:rPr>
        <w:t>oświad</w:t>
      </w:r>
      <w:r w:rsidRPr="00927A99">
        <w:rPr>
          <w:rFonts w:ascii="Arial" w:hAnsi="Arial" w:cs="Arial"/>
          <w:sz w:val="24"/>
          <w:szCs w:val="24"/>
        </w:rPr>
        <w:softHyphen/>
        <w:t>czenia złożonego w tym zakresie w formularzu zgłoszeniowym.</w:t>
      </w:r>
    </w:p>
    <w:p w:rsidR="002827A4" w:rsidRPr="00927A99" w:rsidRDefault="002827A4" w:rsidP="002827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7A4" w:rsidRPr="00927A99" w:rsidRDefault="00BD5D82" w:rsidP="002827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7A99">
        <w:rPr>
          <w:rFonts w:ascii="Arial" w:hAnsi="Arial" w:cs="Arial"/>
          <w:b/>
          <w:bCs/>
          <w:color w:val="000000"/>
          <w:sz w:val="24"/>
          <w:szCs w:val="24"/>
        </w:rPr>
        <w:t>§ 11</w:t>
      </w:r>
    </w:p>
    <w:p w:rsidR="002827A4" w:rsidRPr="00927A99" w:rsidRDefault="002827A4" w:rsidP="002827A4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>Rada Seniorów wyraża swoje stanowisko w danej sprawie poprzez podjęcie uchwały.</w:t>
      </w:r>
    </w:p>
    <w:p w:rsidR="002827A4" w:rsidRPr="00927A99" w:rsidRDefault="002827A4" w:rsidP="002827A4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 xml:space="preserve">Uchwały podejmowane są zwykłą większością głosów, przy obecności </w:t>
      </w:r>
      <w:r w:rsidRPr="00927A99">
        <w:rPr>
          <w:rFonts w:ascii="Arial" w:hAnsi="Arial" w:cs="Arial"/>
          <w:color w:val="000000"/>
          <w:sz w:val="24"/>
          <w:szCs w:val="24"/>
        </w:rPr>
        <w:br/>
        <w:t>co najmniej połowy składu Rady. W przy</w:t>
      </w:r>
      <w:r w:rsidRPr="00927A99">
        <w:rPr>
          <w:rFonts w:ascii="Arial" w:hAnsi="Arial" w:cs="Arial"/>
          <w:color w:val="000000"/>
          <w:sz w:val="24"/>
          <w:szCs w:val="24"/>
        </w:rPr>
        <w:softHyphen/>
        <w:t xml:space="preserve">padku równej liczby głosów, decyduje głos przewodniczącego Rady. </w:t>
      </w:r>
    </w:p>
    <w:p w:rsidR="002827A4" w:rsidRPr="00927A99" w:rsidRDefault="002827A4" w:rsidP="002827A4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 xml:space="preserve">Uchwała Rady powinna zawierać w szczególności: </w:t>
      </w:r>
    </w:p>
    <w:p w:rsidR="002827A4" w:rsidRPr="00927A99" w:rsidRDefault="002827A4" w:rsidP="00247E3B">
      <w:pPr>
        <w:numPr>
          <w:ilvl w:val="2"/>
          <w:numId w:val="20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 xml:space="preserve">tytuł, </w:t>
      </w:r>
    </w:p>
    <w:p w:rsidR="002827A4" w:rsidRPr="00927A99" w:rsidRDefault="002827A4" w:rsidP="00247E3B">
      <w:pPr>
        <w:numPr>
          <w:ilvl w:val="2"/>
          <w:numId w:val="20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 xml:space="preserve">treść merytoryczną, </w:t>
      </w:r>
    </w:p>
    <w:p w:rsidR="002827A4" w:rsidRPr="00927A99" w:rsidRDefault="002827A4" w:rsidP="00247E3B">
      <w:pPr>
        <w:numPr>
          <w:ilvl w:val="2"/>
          <w:numId w:val="20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 xml:space="preserve">wyniki głosowania, </w:t>
      </w:r>
    </w:p>
    <w:p w:rsidR="002827A4" w:rsidRPr="00927A99" w:rsidRDefault="002827A4" w:rsidP="00247E3B">
      <w:pPr>
        <w:numPr>
          <w:ilvl w:val="2"/>
          <w:numId w:val="20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 xml:space="preserve">podpisy przewodniczącego i sekretarza obrad. </w:t>
      </w:r>
    </w:p>
    <w:p w:rsidR="002827A4" w:rsidRPr="00927A99" w:rsidRDefault="002827A4" w:rsidP="002827A4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27A99">
        <w:rPr>
          <w:rFonts w:ascii="Arial" w:hAnsi="Arial" w:cs="Arial"/>
          <w:color w:val="000000"/>
          <w:sz w:val="24"/>
          <w:szCs w:val="24"/>
        </w:rPr>
        <w:t xml:space="preserve"> Uchwały Rady oznacza się według n</w:t>
      </w:r>
      <w:r w:rsidR="0016037A" w:rsidRPr="00927A99">
        <w:rPr>
          <w:rFonts w:ascii="Arial" w:hAnsi="Arial" w:cs="Arial"/>
          <w:color w:val="000000"/>
          <w:sz w:val="24"/>
          <w:szCs w:val="24"/>
        </w:rPr>
        <w:t>astępującego schematu 1/GRS/2016</w:t>
      </w:r>
      <w:r w:rsidRPr="00927A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7A99">
        <w:rPr>
          <w:rFonts w:ascii="Arial" w:hAnsi="Arial" w:cs="Arial"/>
          <w:color w:val="000000"/>
          <w:sz w:val="24"/>
          <w:szCs w:val="24"/>
        </w:rPr>
        <w:br/>
        <w:t xml:space="preserve">z dnia …… </w:t>
      </w:r>
      <w:r w:rsidRPr="00927A99">
        <w:rPr>
          <w:rFonts w:ascii="Arial" w:hAnsi="Arial" w:cs="Arial"/>
          <w:i/>
          <w:iCs/>
          <w:color w:val="000000"/>
          <w:sz w:val="24"/>
          <w:szCs w:val="24"/>
        </w:rPr>
        <w:t>(numer uchwały/oznaczenie organu/rok i data posiedzenia)</w:t>
      </w:r>
      <w:r w:rsidRPr="00927A99">
        <w:rPr>
          <w:rFonts w:ascii="Arial" w:hAnsi="Arial" w:cs="Arial"/>
          <w:color w:val="000000"/>
          <w:sz w:val="24"/>
          <w:szCs w:val="24"/>
        </w:rPr>
        <w:t>. Numerację uchwał Rady kontynuuje się do końca trwania danej ka</w:t>
      </w:r>
      <w:r w:rsidRPr="00927A99">
        <w:rPr>
          <w:rFonts w:ascii="Arial" w:hAnsi="Arial" w:cs="Arial"/>
          <w:color w:val="000000"/>
          <w:sz w:val="24"/>
          <w:szCs w:val="24"/>
        </w:rPr>
        <w:softHyphen/>
        <w:t>dencji Rady.</w:t>
      </w:r>
    </w:p>
    <w:p w:rsidR="002827A4" w:rsidRPr="00927A99" w:rsidRDefault="002827A4" w:rsidP="00927A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7A4" w:rsidRPr="00927A99" w:rsidRDefault="00BD5D82" w:rsidP="002827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7A99">
        <w:rPr>
          <w:rFonts w:ascii="Arial" w:hAnsi="Arial" w:cs="Arial"/>
          <w:b/>
          <w:bCs/>
          <w:color w:val="000000"/>
          <w:sz w:val="24"/>
          <w:szCs w:val="24"/>
        </w:rPr>
        <w:t>§ 12</w:t>
      </w:r>
    </w:p>
    <w:p w:rsidR="002827A4" w:rsidRPr="00927A99" w:rsidRDefault="002827A4" w:rsidP="002827A4">
      <w:pPr>
        <w:numPr>
          <w:ilvl w:val="1"/>
          <w:numId w:val="15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 xml:space="preserve">Z każdego posiedzenia Rady sporządza się protokół stanowiący urzędowy zapis przebiegu obrad, podejmowanych uchwał i stanowisk. Do protokołu dołącza </w:t>
      </w:r>
      <w:r w:rsidRPr="00927A99">
        <w:rPr>
          <w:rFonts w:ascii="Arial" w:hAnsi="Arial" w:cs="Arial"/>
          <w:sz w:val="24"/>
          <w:szCs w:val="24"/>
        </w:rPr>
        <w:br/>
        <w:t>się listę obecności oraz podjęte przez Radę uchwały.</w:t>
      </w:r>
    </w:p>
    <w:p w:rsidR="002827A4" w:rsidRPr="00927A99" w:rsidRDefault="002827A4" w:rsidP="002827A4">
      <w:pPr>
        <w:numPr>
          <w:ilvl w:val="1"/>
          <w:numId w:val="15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Osobą odpowiedzialną za sporządzenie protokołu jest Sekretarz Rady.</w:t>
      </w:r>
    </w:p>
    <w:p w:rsidR="002827A4" w:rsidRPr="00927A99" w:rsidRDefault="002827A4" w:rsidP="002827A4">
      <w:pPr>
        <w:numPr>
          <w:ilvl w:val="1"/>
          <w:numId w:val="15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 xml:space="preserve">Protokół z zebrania podpisuje Sekretarz oraz Przewodniczący Rady. </w:t>
      </w:r>
    </w:p>
    <w:p w:rsidR="002827A4" w:rsidRPr="00927A99" w:rsidRDefault="002827A4" w:rsidP="002827A4">
      <w:pPr>
        <w:numPr>
          <w:ilvl w:val="1"/>
          <w:numId w:val="15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 xml:space="preserve">Protokół, do którego nie wniesiono zastrzeżeń lub poprawek, uważa </w:t>
      </w:r>
      <w:r w:rsidRPr="00927A99">
        <w:rPr>
          <w:rFonts w:ascii="Arial" w:hAnsi="Arial" w:cs="Arial"/>
          <w:sz w:val="24"/>
          <w:szCs w:val="24"/>
        </w:rPr>
        <w:br/>
        <w:t xml:space="preserve">się za przyjęty na następnym spotkaniu. </w:t>
      </w:r>
    </w:p>
    <w:p w:rsidR="002827A4" w:rsidRPr="00927A99" w:rsidRDefault="002827A4" w:rsidP="002827A4">
      <w:pPr>
        <w:numPr>
          <w:ilvl w:val="1"/>
          <w:numId w:val="15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 xml:space="preserve">Protokół z posiedzenia Rady powinien zawierać w szczególności: </w:t>
      </w:r>
    </w:p>
    <w:p w:rsidR="002827A4" w:rsidRPr="00927A99" w:rsidRDefault="002827A4" w:rsidP="00247E3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 xml:space="preserve">datę, </w:t>
      </w:r>
    </w:p>
    <w:p w:rsidR="002827A4" w:rsidRPr="00927A99" w:rsidRDefault="002827A4" w:rsidP="00247E3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 xml:space="preserve">porządek obrad, </w:t>
      </w:r>
    </w:p>
    <w:p w:rsidR="002827A4" w:rsidRPr="00927A99" w:rsidRDefault="002827A4" w:rsidP="00247E3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krótki opis przebiegu dyskusji,</w:t>
      </w:r>
    </w:p>
    <w:p w:rsidR="002827A4" w:rsidRPr="00927A99" w:rsidRDefault="002827A4" w:rsidP="00247E3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 xml:space="preserve">wyniki głosowań, </w:t>
      </w:r>
    </w:p>
    <w:p w:rsidR="002827A4" w:rsidRPr="00927A99" w:rsidRDefault="009841A1" w:rsidP="00247E3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numer</w:t>
      </w:r>
      <w:r w:rsidR="002827A4" w:rsidRPr="00927A99">
        <w:rPr>
          <w:rFonts w:ascii="Arial" w:hAnsi="Arial" w:cs="Arial"/>
          <w:sz w:val="24"/>
          <w:szCs w:val="24"/>
        </w:rPr>
        <w:t xml:space="preserve"> i treść podjętych uchwał, </w:t>
      </w:r>
    </w:p>
    <w:p w:rsidR="002827A4" w:rsidRPr="00927A99" w:rsidRDefault="002827A4" w:rsidP="00247E3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 xml:space="preserve">złożone wnioski, zapytania i propozycje, </w:t>
      </w:r>
    </w:p>
    <w:p w:rsidR="002827A4" w:rsidRPr="00927A99" w:rsidRDefault="002827A4" w:rsidP="00247E3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 xml:space="preserve">podpisy. </w:t>
      </w:r>
    </w:p>
    <w:p w:rsidR="002827A4" w:rsidRPr="00927A99" w:rsidRDefault="002827A4" w:rsidP="002827A4">
      <w:pPr>
        <w:numPr>
          <w:ilvl w:val="1"/>
          <w:numId w:val="15"/>
        </w:numPr>
        <w:tabs>
          <w:tab w:val="clear" w:pos="1440"/>
          <w:tab w:val="num" w:pos="360"/>
        </w:tabs>
        <w:spacing w:after="0" w:line="240" w:lineRule="auto"/>
        <w:ind w:left="357" w:right="119" w:hanging="357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Rada ma prawo do publikacji podejmowanych uchwał, w tym na stronie internetowej Miasta Gorzowa Wlkp.</w:t>
      </w:r>
    </w:p>
    <w:p w:rsidR="002827A4" w:rsidRPr="00927A99" w:rsidRDefault="002827A4" w:rsidP="002827A4">
      <w:pPr>
        <w:numPr>
          <w:ilvl w:val="1"/>
          <w:numId w:val="15"/>
        </w:numPr>
        <w:tabs>
          <w:tab w:val="clear" w:pos="1440"/>
          <w:tab w:val="num" w:pos="360"/>
        </w:tabs>
        <w:spacing w:after="0" w:line="240" w:lineRule="auto"/>
        <w:ind w:left="357" w:right="119" w:hanging="357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Sprawozdania roczne oraz całościowe z działalności Rady opracowuje Przewodniczący Rady oraz przedkłada je w terminie do 31 marca roku następnego Radzie Miasta Gorzowa Wlkp.</w:t>
      </w:r>
    </w:p>
    <w:p w:rsidR="002827A4" w:rsidRPr="00927A99" w:rsidRDefault="002827A4" w:rsidP="002827A4">
      <w:pPr>
        <w:pStyle w:val="Nagwek2"/>
        <w:jc w:val="both"/>
        <w:rPr>
          <w:rFonts w:ascii="Arial" w:hAnsi="Arial" w:cs="Arial"/>
          <w:color w:val="FF0000"/>
        </w:rPr>
      </w:pPr>
    </w:p>
    <w:p w:rsidR="002827A4" w:rsidRPr="00927A99" w:rsidRDefault="00BD5D82" w:rsidP="002827A4">
      <w:pPr>
        <w:jc w:val="center"/>
        <w:rPr>
          <w:rFonts w:ascii="Arial" w:hAnsi="Arial" w:cs="Arial"/>
          <w:b/>
          <w:sz w:val="24"/>
          <w:szCs w:val="24"/>
        </w:rPr>
      </w:pPr>
      <w:r w:rsidRPr="00927A99">
        <w:rPr>
          <w:rFonts w:ascii="Arial" w:hAnsi="Arial" w:cs="Arial"/>
          <w:b/>
          <w:sz w:val="24"/>
          <w:szCs w:val="24"/>
        </w:rPr>
        <w:t>§ 13</w:t>
      </w:r>
    </w:p>
    <w:p w:rsidR="002827A4" w:rsidRPr="00927A99" w:rsidRDefault="002827A4" w:rsidP="002827A4">
      <w:pPr>
        <w:pStyle w:val="NormalnyWeb"/>
        <w:numPr>
          <w:ilvl w:val="0"/>
          <w:numId w:val="16"/>
        </w:numPr>
        <w:spacing w:before="0" w:beforeAutospacing="0" w:after="0" w:afterAutospacing="0"/>
        <w:ind w:right="120"/>
        <w:jc w:val="both"/>
        <w:rPr>
          <w:rFonts w:ascii="Arial" w:hAnsi="Arial" w:cs="Arial"/>
        </w:rPr>
      </w:pPr>
      <w:r w:rsidRPr="00927A99">
        <w:rPr>
          <w:rFonts w:ascii="Arial" w:hAnsi="Arial" w:cs="Arial"/>
        </w:rPr>
        <w:t>Rada Miasta Gorzowa Wlkp. może odwołać członka Rady przed zakończeniem kadencji Rady, w szczególności:</w:t>
      </w:r>
    </w:p>
    <w:p w:rsidR="002827A4" w:rsidRPr="00927A99" w:rsidRDefault="002827A4" w:rsidP="002827A4">
      <w:pPr>
        <w:pStyle w:val="NormalnyWeb"/>
        <w:numPr>
          <w:ilvl w:val="0"/>
          <w:numId w:val="17"/>
        </w:numPr>
        <w:spacing w:before="0" w:beforeAutospacing="0" w:after="0" w:afterAutospacing="0"/>
        <w:ind w:right="119"/>
        <w:jc w:val="both"/>
        <w:rPr>
          <w:rFonts w:ascii="Arial" w:hAnsi="Arial" w:cs="Arial"/>
        </w:rPr>
      </w:pPr>
      <w:r w:rsidRPr="00927A99">
        <w:rPr>
          <w:rFonts w:ascii="Arial" w:hAnsi="Arial" w:cs="Arial"/>
        </w:rPr>
        <w:t>na wniosek tego członka;</w:t>
      </w:r>
    </w:p>
    <w:p w:rsidR="002827A4" w:rsidRPr="00927A99" w:rsidRDefault="002827A4" w:rsidP="002827A4">
      <w:pPr>
        <w:pStyle w:val="NormalnyWeb"/>
        <w:numPr>
          <w:ilvl w:val="0"/>
          <w:numId w:val="17"/>
        </w:numPr>
        <w:spacing w:before="0" w:beforeAutospacing="0" w:after="0" w:afterAutospacing="0"/>
        <w:ind w:right="119"/>
        <w:jc w:val="both"/>
        <w:rPr>
          <w:rFonts w:ascii="Arial" w:hAnsi="Arial" w:cs="Arial"/>
        </w:rPr>
      </w:pPr>
      <w:r w:rsidRPr="00927A99">
        <w:rPr>
          <w:rFonts w:ascii="Arial" w:hAnsi="Arial" w:cs="Arial"/>
        </w:rPr>
        <w:t>na wniosek podmiotu reprezentowanego przez tego członka;</w:t>
      </w:r>
    </w:p>
    <w:p w:rsidR="002827A4" w:rsidRPr="00927A99" w:rsidRDefault="002827A4" w:rsidP="002827A4">
      <w:pPr>
        <w:pStyle w:val="NormalnyWeb"/>
        <w:numPr>
          <w:ilvl w:val="0"/>
          <w:numId w:val="17"/>
        </w:numPr>
        <w:spacing w:before="0" w:beforeAutospacing="0" w:after="0" w:afterAutospacing="0"/>
        <w:ind w:right="119"/>
        <w:jc w:val="both"/>
        <w:rPr>
          <w:rFonts w:ascii="Arial" w:hAnsi="Arial" w:cs="Arial"/>
        </w:rPr>
      </w:pPr>
      <w:r w:rsidRPr="00927A99">
        <w:rPr>
          <w:rFonts w:ascii="Arial" w:hAnsi="Arial" w:cs="Arial"/>
        </w:rPr>
        <w:lastRenderedPageBreak/>
        <w:t xml:space="preserve">w przypadku skazania członka Rady prawomocnym wyrokiem sądu </w:t>
      </w:r>
      <w:r w:rsidRPr="00927A99">
        <w:rPr>
          <w:rFonts w:ascii="Arial" w:hAnsi="Arial" w:cs="Arial"/>
        </w:rPr>
        <w:br/>
        <w:t>za umyślne przestępstwo ścigane z oskarżenia publicznego lub umyślne przestępstwo skarbowe;</w:t>
      </w:r>
    </w:p>
    <w:p w:rsidR="002827A4" w:rsidRPr="00927A99" w:rsidRDefault="002827A4" w:rsidP="002827A4">
      <w:pPr>
        <w:pStyle w:val="NormalnyWeb"/>
        <w:numPr>
          <w:ilvl w:val="0"/>
          <w:numId w:val="17"/>
        </w:numPr>
        <w:spacing w:before="0" w:beforeAutospacing="0" w:after="0" w:afterAutospacing="0"/>
        <w:ind w:right="119"/>
        <w:jc w:val="both"/>
        <w:rPr>
          <w:rFonts w:ascii="Arial" w:hAnsi="Arial" w:cs="Arial"/>
        </w:rPr>
      </w:pPr>
      <w:r w:rsidRPr="00927A99">
        <w:rPr>
          <w:rFonts w:ascii="Arial" w:hAnsi="Arial" w:cs="Arial"/>
        </w:rPr>
        <w:t xml:space="preserve">w przypadku nieusprawiedliwionej nieobecności na trzech posiedzeniach Rady, po uprzednim poinformowaniu członka o zamiarze odwołania, </w:t>
      </w:r>
      <w:r w:rsidRPr="00927A99">
        <w:rPr>
          <w:rFonts w:ascii="Arial" w:hAnsi="Arial" w:cs="Arial"/>
        </w:rPr>
        <w:br/>
        <w:t>na wniosek Rady.</w:t>
      </w:r>
    </w:p>
    <w:p w:rsidR="0016037A" w:rsidRPr="00927A99" w:rsidRDefault="002827A4" w:rsidP="002827A4">
      <w:pPr>
        <w:pStyle w:val="NormalnyWeb"/>
        <w:numPr>
          <w:ilvl w:val="1"/>
          <w:numId w:val="18"/>
        </w:numPr>
        <w:spacing w:before="0" w:beforeAutospacing="0" w:after="0" w:afterAutospacing="0"/>
        <w:ind w:right="120"/>
        <w:jc w:val="both"/>
        <w:rPr>
          <w:rFonts w:ascii="Arial" w:hAnsi="Arial" w:cs="Arial"/>
        </w:rPr>
      </w:pPr>
      <w:r w:rsidRPr="00927A99">
        <w:rPr>
          <w:rFonts w:ascii="Arial" w:hAnsi="Arial" w:cs="Arial"/>
        </w:rPr>
        <w:t>Rada Miasta Gorzowa Wlkp. może uzupełnić skład Rady w trakcie kadencji</w:t>
      </w:r>
      <w:r w:rsidR="0016037A" w:rsidRPr="00927A99">
        <w:rPr>
          <w:rFonts w:ascii="Arial" w:hAnsi="Arial" w:cs="Arial"/>
        </w:rPr>
        <w:t xml:space="preserve"> w</w:t>
      </w:r>
      <w:r w:rsidR="00247E3B" w:rsidRPr="00927A99">
        <w:rPr>
          <w:rFonts w:ascii="Arial" w:hAnsi="Arial" w:cs="Arial"/>
        </w:rPr>
        <w:t> przypadku wygaśnięcia mandatu członka Rady</w:t>
      </w:r>
      <w:r w:rsidR="004A73D7" w:rsidRPr="00927A99">
        <w:rPr>
          <w:rFonts w:ascii="Arial" w:hAnsi="Arial" w:cs="Arial"/>
        </w:rPr>
        <w:t xml:space="preserve"> z uwzględnieniem </w:t>
      </w:r>
      <w:r w:rsidR="00AE110A" w:rsidRPr="00927A99">
        <w:rPr>
          <w:rFonts w:ascii="Arial" w:hAnsi="Arial" w:cs="Arial"/>
        </w:rPr>
        <w:t>§ 4 ust. 5</w:t>
      </w:r>
      <w:r w:rsidR="0016037A" w:rsidRPr="00927A99">
        <w:rPr>
          <w:rFonts w:ascii="Arial" w:hAnsi="Arial" w:cs="Arial"/>
        </w:rPr>
        <w:t>:</w:t>
      </w:r>
    </w:p>
    <w:p w:rsidR="0016037A" w:rsidRPr="00927A99" w:rsidRDefault="00AE110A" w:rsidP="00AE110A">
      <w:pPr>
        <w:pStyle w:val="NormalnyWeb"/>
        <w:numPr>
          <w:ilvl w:val="0"/>
          <w:numId w:val="28"/>
        </w:numPr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927A99">
        <w:rPr>
          <w:rFonts w:ascii="Arial" w:hAnsi="Arial" w:cs="Arial"/>
        </w:rPr>
        <w:t>p</w:t>
      </w:r>
      <w:r w:rsidR="0016037A" w:rsidRPr="00927A99">
        <w:rPr>
          <w:rFonts w:ascii="Arial" w:hAnsi="Arial" w:cs="Arial"/>
        </w:rPr>
        <w:t>rzedstawiciele</w:t>
      </w:r>
      <w:r w:rsidR="0016037A" w:rsidRPr="00927A99">
        <w:rPr>
          <w:rFonts w:ascii="Arial" w:hAnsi="Arial" w:cs="Arial"/>
          <w:color w:val="000000"/>
        </w:rPr>
        <w:t xml:space="preserve"> osób, które ukończyły 60 rok życia i są mieszkańcami Gorzowa Wlkp., wybierani są następująco – w miejsce członka Rady, któremu wygasł mandat wstępuje osoba, która otrzymała w wyborach powszechnych kolejno największą liczbę głosów;</w:t>
      </w:r>
    </w:p>
    <w:p w:rsidR="0016037A" w:rsidRPr="00927A99" w:rsidRDefault="00AE110A" w:rsidP="00AE110A">
      <w:pPr>
        <w:pStyle w:val="NormalnyWeb"/>
        <w:numPr>
          <w:ilvl w:val="0"/>
          <w:numId w:val="28"/>
        </w:numPr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927A99">
        <w:rPr>
          <w:rFonts w:ascii="Arial" w:hAnsi="Arial" w:cs="Arial"/>
          <w:color w:val="000000"/>
        </w:rPr>
        <w:t>p</w:t>
      </w:r>
      <w:r w:rsidR="004A73D7" w:rsidRPr="00927A99">
        <w:rPr>
          <w:rFonts w:ascii="Arial" w:hAnsi="Arial" w:cs="Arial"/>
          <w:color w:val="000000"/>
        </w:rPr>
        <w:t>rzedstawiciele organizacji pozarządowych, działających na rzecz osób starszych wybierani są następująco – w miejsce członka Rady, któremu wygasł mandat wstępuje kolejny przedstawiciel z tej samej organizacji, wytypowany przez zarząd organizacji;</w:t>
      </w:r>
    </w:p>
    <w:p w:rsidR="004A73D7" w:rsidRPr="00927A99" w:rsidRDefault="00AE110A" w:rsidP="00AE110A">
      <w:pPr>
        <w:pStyle w:val="NormalnyWeb"/>
        <w:numPr>
          <w:ilvl w:val="0"/>
          <w:numId w:val="28"/>
        </w:numPr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927A99">
        <w:rPr>
          <w:rFonts w:ascii="Arial" w:hAnsi="Arial" w:cs="Arial"/>
          <w:color w:val="000000"/>
        </w:rPr>
        <w:t>p</w:t>
      </w:r>
      <w:r w:rsidR="004A73D7" w:rsidRPr="00927A99">
        <w:rPr>
          <w:rFonts w:ascii="Arial" w:hAnsi="Arial" w:cs="Arial"/>
          <w:color w:val="000000"/>
        </w:rPr>
        <w:t>rzedstawiciel podmiotu prowadzącego Uniwersytet Trzeciego Wieku wybierany jest następująco – w miejsce członka Rady, któremu wygasł mandat wstępuje kolejny przedstawiciel wytypowany przez podmiot prowadzący Uniwersytet Trzeciego Wieku;</w:t>
      </w:r>
    </w:p>
    <w:p w:rsidR="002827A4" w:rsidRPr="00927A99" w:rsidRDefault="00AE110A" w:rsidP="0016037A">
      <w:pPr>
        <w:pStyle w:val="NormalnyWeb"/>
        <w:numPr>
          <w:ilvl w:val="0"/>
          <w:numId w:val="28"/>
        </w:numPr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927A99">
        <w:rPr>
          <w:rFonts w:ascii="Arial" w:hAnsi="Arial" w:cs="Arial"/>
          <w:color w:val="000000"/>
        </w:rPr>
        <w:t>przedstawiciele</w:t>
      </w:r>
      <w:r w:rsidRPr="00927A99">
        <w:rPr>
          <w:rFonts w:ascii="Arial" w:hAnsi="Arial" w:cs="Arial"/>
        </w:rPr>
        <w:t xml:space="preserve"> wskazani przez Radę Miasta Gorzowa Wlkp. wybierani są następująco – w miejsce członka Rady, któremu wygasł mandat wstępuje kolejny przedstawiciel wytypowany przez Radę Miasta Gorzowa Wlkp. </w:t>
      </w:r>
    </w:p>
    <w:p w:rsidR="002827A4" w:rsidRPr="00927A99" w:rsidRDefault="002827A4" w:rsidP="002827A4">
      <w:pPr>
        <w:pStyle w:val="NormalnyWeb"/>
        <w:numPr>
          <w:ilvl w:val="1"/>
          <w:numId w:val="18"/>
        </w:numPr>
        <w:spacing w:before="0" w:beforeAutospacing="0" w:after="0" w:afterAutospacing="0"/>
        <w:ind w:right="120"/>
        <w:jc w:val="both"/>
        <w:rPr>
          <w:rFonts w:ascii="Arial" w:hAnsi="Arial" w:cs="Arial"/>
        </w:rPr>
      </w:pPr>
      <w:r w:rsidRPr="00927A99">
        <w:rPr>
          <w:rFonts w:ascii="Arial" w:hAnsi="Arial" w:cs="Arial"/>
        </w:rPr>
        <w:t>Obsługę administracyjną Rady zapewnia Prezydent Miasta Gorzowa Wlkp.</w:t>
      </w:r>
    </w:p>
    <w:p w:rsidR="002827A4" w:rsidRPr="00927A99" w:rsidRDefault="002827A4" w:rsidP="002827A4">
      <w:pPr>
        <w:jc w:val="both"/>
        <w:rPr>
          <w:rFonts w:ascii="Arial" w:hAnsi="Arial" w:cs="Arial"/>
          <w:sz w:val="24"/>
          <w:szCs w:val="24"/>
        </w:rPr>
      </w:pPr>
    </w:p>
    <w:p w:rsidR="002827A4" w:rsidRPr="00927A99" w:rsidRDefault="002827A4" w:rsidP="002827A4">
      <w:pPr>
        <w:pStyle w:val="Nagwek2"/>
        <w:rPr>
          <w:rFonts w:ascii="Arial" w:hAnsi="Arial" w:cs="Arial"/>
        </w:rPr>
      </w:pPr>
      <w:r w:rsidRPr="00927A99">
        <w:rPr>
          <w:rFonts w:ascii="Arial" w:hAnsi="Arial" w:cs="Arial"/>
        </w:rPr>
        <w:t>Postanowienia końcowe</w:t>
      </w:r>
    </w:p>
    <w:p w:rsidR="003262F9" w:rsidRPr="00927A99" w:rsidRDefault="003262F9" w:rsidP="00247E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27A4" w:rsidRPr="00927A99" w:rsidRDefault="00BD5D82" w:rsidP="002827A4">
      <w:pPr>
        <w:jc w:val="center"/>
        <w:rPr>
          <w:rFonts w:ascii="Arial" w:hAnsi="Arial" w:cs="Arial"/>
          <w:b/>
          <w:sz w:val="24"/>
          <w:szCs w:val="24"/>
        </w:rPr>
      </w:pPr>
      <w:r w:rsidRPr="00927A99">
        <w:rPr>
          <w:rFonts w:ascii="Arial" w:hAnsi="Arial" w:cs="Arial"/>
          <w:b/>
          <w:sz w:val="24"/>
          <w:szCs w:val="24"/>
        </w:rPr>
        <w:t>§ 14</w:t>
      </w:r>
    </w:p>
    <w:p w:rsidR="002827A4" w:rsidRDefault="002827A4" w:rsidP="00927A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Zmiany niniejszego Statutu mogą być dokonane w trybie przewidzianym dla jego nadania.</w:t>
      </w:r>
    </w:p>
    <w:p w:rsidR="00927A99" w:rsidRPr="00927A99" w:rsidRDefault="00927A99" w:rsidP="00927A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27A4" w:rsidRPr="00927A99" w:rsidRDefault="00BD5D82" w:rsidP="002827A4">
      <w:pPr>
        <w:jc w:val="center"/>
        <w:rPr>
          <w:rFonts w:ascii="Arial" w:hAnsi="Arial" w:cs="Arial"/>
          <w:b/>
          <w:sz w:val="24"/>
          <w:szCs w:val="24"/>
        </w:rPr>
      </w:pPr>
      <w:r w:rsidRPr="00927A99">
        <w:rPr>
          <w:rFonts w:ascii="Arial" w:hAnsi="Arial" w:cs="Arial"/>
          <w:b/>
          <w:sz w:val="24"/>
          <w:szCs w:val="24"/>
        </w:rPr>
        <w:t>§ 15</w:t>
      </w:r>
    </w:p>
    <w:p w:rsidR="002827A4" w:rsidRPr="00927A99" w:rsidRDefault="002827A4" w:rsidP="002827A4">
      <w:pPr>
        <w:jc w:val="both"/>
        <w:rPr>
          <w:rFonts w:ascii="Arial" w:hAnsi="Arial" w:cs="Arial"/>
          <w:sz w:val="24"/>
          <w:szCs w:val="24"/>
        </w:rPr>
      </w:pPr>
      <w:r w:rsidRPr="00927A99">
        <w:rPr>
          <w:rFonts w:ascii="Arial" w:hAnsi="Arial" w:cs="Arial"/>
          <w:sz w:val="24"/>
          <w:szCs w:val="24"/>
        </w:rPr>
        <w:t>Statut obowiązuje od dnia jego uchwalenia.</w:t>
      </w:r>
    </w:p>
    <w:p w:rsidR="002827A4" w:rsidRPr="00927A99" w:rsidRDefault="002827A4" w:rsidP="00282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27A4" w:rsidRPr="00927A99" w:rsidRDefault="002827A4" w:rsidP="002827A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827A4" w:rsidRPr="00927A99" w:rsidRDefault="002827A4" w:rsidP="003A4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827A4" w:rsidRPr="00927A99" w:rsidSect="005A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855"/>
    <w:multiLevelType w:val="hybridMultilevel"/>
    <w:tmpl w:val="027213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AF46DA"/>
    <w:multiLevelType w:val="hybridMultilevel"/>
    <w:tmpl w:val="AB849C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52B0D"/>
    <w:multiLevelType w:val="hybridMultilevel"/>
    <w:tmpl w:val="37F080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645A5"/>
    <w:multiLevelType w:val="hybridMultilevel"/>
    <w:tmpl w:val="B93E31D2"/>
    <w:lvl w:ilvl="0" w:tplc="FFFFFFFF">
      <w:start w:val="1"/>
      <w:numFmt w:val="decimal"/>
      <w:lvlText w:val="%1)"/>
      <w:lvlJc w:val="left"/>
      <w:pPr>
        <w:tabs>
          <w:tab w:val="num" w:pos="312"/>
        </w:tabs>
        <w:ind w:left="312" w:hanging="8"/>
      </w:pPr>
      <w:rPr>
        <w:rFonts w:hint="default"/>
      </w:rPr>
    </w:lvl>
    <w:lvl w:ilvl="1" w:tplc="FB4C55D2">
      <w:start w:val="2"/>
      <w:numFmt w:val="decimal"/>
      <w:lvlText w:val="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4">
    <w:nsid w:val="1B251948"/>
    <w:multiLevelType w:val="hybridMultilevel"/>
    <w:tmpl w:val="1EF88FF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CEA663D"/>
    <w:multiLevelType w:val="hybridMultilevel"/>
    <w:tmpl w:val="A9C0DE9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2111AB8"/>
    <w:multiLevelType w:val="hybridMultilevel"/>
    <w:tmpl w:val="5EE84252"/>
    <w:lvl w:ilvl="0" w:tplc="AD121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915BFD"/>
    <w:multiLevelType w:val="singleLevel"/>
    <w:tmpl w:val="2C1C8298"/>
    <w:lvl w:ilvl="0">
      <w:start w:val="1"/>
      <w:numFmt w:val="decimal"/>
      <w:lvlText w:val="%1)"/>
      <w:lvlJc w:val="left"/>
      <w:pPr>
        <w:tabs>
          <w:tab w:val="num" w:pos="397"/>
        </w:tabs>
        <w:ind w:left="737" w:hanging="453"/>
      </w:pPr>
    </w:lvl>
  </w:abstractNum>
  <w:abstractNum w:abstractNumId="8">
    <w:nsid w:val="2CF86FE6"/>
    <w:multiLevelType w:val="hybridMultilevel"/>
    <w:tmpl w:val="508808E0"/>
    <w:lvl w:ilvl="0" w:tplc="AD121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C7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DFABC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C2E85"/>
    <w:multiLevelType w:val="hybridMultilevel"/>
    <w:tmpl w:val="A5923E7E"/>
    <w:lvl w:ilvl="0" w:tplc="41F6E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803296"/>
    <w:multiLevelType w:val="hybridMultilevel"/>
    <w:tmpl w:val="D3145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A5740"/>
    <w:multiLevelType w:val="hybridMultilevel"/>
    <w:tmpl w:val="D92AD1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72441"/>
    <w:multiLevelType w:val="hybridMultilevel"/>
    <w:tmpl w:val="180AB8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D2B93"/>
    <w:multiLevelType w:val="hybridMultilevel"/>
    <w:tmpl w:val="D40C76D8"/>
    <w:lvl w:ilvl="0" w:tplc="CEECA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D5CB7"/>
    <w:multiLevelType w:val="hybridMultilevel"/>
    <w:tmpl w:val="DCCE66C2"/>
    <w:lvl w:ilvl="0" w:tplc="AD121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5CF94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767C17"/>
    <w:multiLevelType w:val="hybridMultilevel"/>
    <w:tmpl w:val="8924AE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35709D"/>
    <w:multiLevelType w:val="hybridMultilevel"/>
    <w:tmpl w:val="F0022932"/>
    <w:lvl w:ilvl="0" w:tplc="AD121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C7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C1C82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5B5499"/>
    <w:multiLevelType w:val="hybridMultilevel"/>
    <w:tmpl w:val="7D943A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2465BC"/>
    <w:multiLevelType w:val="hybridMultilevel"/>
    <w:tmpl w:val="47666B06"/>
    <w:lvl w:ilvl="0" w:tplc="F62CA96A">
      <w:start w:val="1"/>
      <w:numFmt w:val="decimal"/>
      <w:lvlText w:val="%1)"/>
      <w:lvlJc w:val="left"/>
      <w:pPr>
        <w:tabs>
          <w:tab w:val="num" w:pos="39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76757C"/>
    <w:multiLevelType w:val="hybridMultilevel"/>
    <w:tmpl w:val="E144761A"/>
    <w:lvl w:ilvl="0" w:tplc="207A2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2A5433"/>
    <w:multiLevelType w:val="hybridMultilevel"/>
    <w:tmpl w:val="EC1A255E"/>
    <w:lvl w:ilvl="0" w:tplc="AD121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2E1605"/>
    <w:multiLevelType w:val="hybridMultilevel"/>
    <w:tmpl w:val="4B08F8D4"/>
    <w:lvl w:ilvl="0" w:tplc="AD121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C82D90"/>
    <w:multiLevelType w:val="hybridMultilevel"/>
    <w:tmpl w:val="37F080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021FA5"/>
    <w:multiLevelType w:val="singleLevel"/>
    <w:tmpl w:val="B6323B12"/>
    <w:lvl w:ilvl="0">
      <w:start w:val="1"/>
      <w:numFmt w:val="decimal"/>
      <w:lvlText w:val="%1)"/>
      <w:lvlJc w:val="left"/>
      <w:pPr>
        <w:tabs>
          <w:tab w:val="num" w:pos="397"/>
        </w:tabs>
        <w:ind w:left="737" w:hanging="453"/>
      </w:pPr>
    </w:lvl>
  </w:abstractNum>
  <w:abstractNum w:abstractNumId="24">
    <w:nsid w:val="7447183F"/>
    <w:multiLevelType w:val="hybridMultilevel"/>
    <w:tmpl w:val="DFDA4DE6"/>
    <w:lvl w:ilvl="0" w:tplc="CA2A6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E5317"/>
    <w:multiLevelType w:val="hybridMultilevel"/>
    <w:tmpl w:val="AD228680"/>
    <w:lvl w:ilvl="0" w:tplc="AD121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  <w:num w:numId="21">
    <w:abstractNumId w:val="22"/>
  </w:num>
  <w:num w:numId="22">
    <w:abstractNumId w:val="4"/>
  </w:num>
  <w:num w:numId="23">
    <w:abstractNumId w:val="5"/>
  </w:num>
  <w:num w:numId="24">
    <w:abstractNumId w:val="17"/>
  </w:num>
  <w:num w:numId="25">
    <w:abstractNumId w:val="1"/>
  </w:num>
  <w:num w:numId="26">
    <w:abstractNumId w:val="0"/>
  </w:num>
  <w:num w:numId="27">
    <w:abstractNumId w:val="25"/>
  </w:num>
  <w:num w:numId="28">
    <w:abstractNumId w:val="10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05B"/>
    <w:rsid w:val="000A6F2C"/>
    <w:rsid w:val="000B205B"/>
    <w:rsid w:val="0016037A"/>
    <w:rsid w:val="001A22DF"/>
    <w:rsid w:val="001C2675"/>
    <w:rsid w:val="001C526D"/>
    <w:rsid w:val="001E3DF5"/>
    <w:rsid w:val="00202CE5"/>
    <w:rsid w:val="002371C5"/>
    <w:rsid w:val="0023758E"/>
    <w:rsid w:val="00247E3B"/>
    <w:rsid w:val="00276318"/>
    <w:rsid w:val="002827A4"/>
    <w:rsid w:val="002853B5"/>
    <w:rsid w:val="0029449D"/>
    <w:rsid w:val="002B6032"/>
    <w:rsid w:val="002F389B"/>
    <w:rsid w:val="00320FB5"/>
    <w:rsid w:val="00324AFC"/>
    <w:rsid w:val="003262F9"/>
    <w:rsid w:val="00375FBC"/>
    <w:rsid w:val="00397B93"/>
    <w:rsid w:val="003A4CD7"/>
    <w:rsid w:val="003A6DA8"/>
    <w:rsid w:val="003B02F8"/>
    <w:rsid w:val="003C5666"/>
    <w:rsid w:val="00440E4A"/>
    <w:rsid w:val="004A73D7"/>
    <w:rsid w:val="004B0E08"/>
    <w:rsid w:val="004B2B3D"/>
    <w:rsid w:val="004E4DF8"/>
    <w:rsid w:val="004F2A30"/>
    <w:rsid w:val="004F4261"/>
    <w:rsid w:val="005060BF"/>
    <w:rsid w:val="005A1B8D"/>
    <w:rsid w:val="005B26A3"/>
    <w:rsid w:val="00601C0F"/>
    <w:rsid w:val="006100D4"/>
    <w:rsid w:val="00620BD2"/>
    <w:rsid w:val="00650818"/>
    <w:rsid w:val="006552B4"/>
    <w:rsid w:val="006D152C"/>
    <w:rsid w:val="007027A9"/>
    <w:rsid w:val="00725450"/>
    <w:rsid w:val="00765390"/>
    <w:rsid w:val="007862BF"/>
    <w:rsid w:val="00794605"/>
    <w:rsid w:val="007B7C8E"/>
    <w:rsid w:val="007E164A"/>
    <w:rsid w:val="008105D4"/>
    <w:rsid w:val="00824E9F"/>
    <w:rsid w:val="00866E0D"/>
    <w:rsid w:val="008765ED"/>
    <w:rsid w:val="008A33D3"/>
    <w:rsid w:val="008B6DCF"/>
    <w:rsid w:val="0090446A"/>
    <w:rsid w:val="00927A99"/>
    <w:rsid w:val="00940847"/>
    <w:rsid w:val="009841A1"/>
    <w:rsid w:val="009A0018"/>
    <w:rsid w:val="009B4FD5"/>
    <w:rsid w:val="009F15A4"/>
    <w:rsid w:val="00A025DE"/>
    <w:rsid w:val="00A1325E"/>
    <w:rsid w:val="00A17D6B"/>
    <w:rsid w:val="00A67D26"/>
    <w:rsid w:val="00A70B82"/>
    <w:rsid w:val="00AB2433"/>
    <w:rsid w:val="00AC5A63"/>
    <w:rsid w:val="00AC70E2"/>
    <w:rsid w:val="00AD73B8"/>
    <w:rsid w:val="00AE110A"/>
    <w:rsid w:val="00AF7FCC"/>
    <w:rsid w:val="00B21302"/>
    <w:rsid w:val="00B27C4B"/>
    <w:rsid w:val="00B57D5C"/>
    <w:rsid w:val="00B607E3"/>
    <w:rsid w:val="00BA389D"/>
    <w:rsid w:val="00BB20C4"/>
    <w:rsid w:val="00BD5D82"/>
    <w:rsid w:val="00C42D1D"/>
    <w:rsid w:val="00D02D46"/>
    <w:rsid w:val="00D1289B"/>
    <w:rsid w:val="00D635AA"/>
    <w:rsid w:val="00DE2739"/>
    <w:rsid w:val="00E33B86"/>
    <w:rsid w:val="00E425AC"/>
    <w:rsid w:val="00E77334"/>
    <w:rsid w:val="00E9195E"/>
    <w:rsid w:val="00E95D47"/>
    <w:rsid w:val="00EA282A"/>
    <w:rsid w:val="00EC685B"/>
    <w:rsid w:val="00ED53CB"/>
    <w:rsid w:val="00F04B22"/>
    <w:rsid w:val="00F147D8"/>
    <w:rsid w:val="00F3041E"/>
    <w:rsid w:val="00F75F49"/>
    <w:rsid w:val="00FB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05B"/>
  </w:style>
  <w:style w:type="paragraph" w:styleId="Nagwek2">
    <w:name w:val="heading 2"/>
    <w:basedOn w:val="Normalny"/>
    <w:next w:val="Normalny"/>
    <w:link w:val="Nagwek2Znak"/>
    <w:qFormat/>
    <w:rsid w:val="003A4C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B205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20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205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A4C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3A4C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a29">
    <w:name w:val="Pa29"/>
    <w:basedOn w:val="Normalny"/>
    <w:next w:val="Normalny"/>
    <w:rsid w:val="00D635AA"/>
    <w:pPr>
      <w:autoSpaceDE w:val="0"/>
      <w:autoSpaceDN w:val="0"/>
      <w:adjustRightInd w:val="0"/>
      <w:spacing w:after="0" w:line="211" w:lineRule="atLeast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A6">
    <w:name w:val="A6"/>
    <w:rsid w:val="00D635AA"/>
    <w:rPr>
      <w:rFonts w:ascii="Trebuchet MS" w:hAnsi="Trebuchet MS" w:cs="Trebuchet MS" w:hint="default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026E7-BA0E-47E1-9299-D6BBF641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2666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11478</dc:creator>
  <cp:lastModifiedBy>sdwss</cp:lastModifiedBy>
  <cp:revision>6</cp:revision>
  <cp:lastPrinted>2015-11-26T07:28:00Z</cp:lastPrinted>
  <dcterms:created xsi:type="dcterms:W3CDTF">2016-01-04T07:15:00Z</dcterms:created>
  <dcterms:modified xsi:type="dcterms:W3CDTF">2016-01-04T09:37:00Z</dcterms:modified>
</cp:coreProperties>
</file>